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1" w:rsidRPr="00026634" w:rsidRDefault="004F6101" w:rsidP="004F6101">
      <w:pPr>
        <w:spacing w:line="240" w:lineRule="auto"/>
        <w:ind w:firstLine="284"/>
        <w:jc w:val="right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026634">
        <w:rPr>
          <w:rFonts w:eastAsia="Times New Roman" w:cs="Times New Roman"/>
          <w:color w:val="000000"/>
          <w:spacing w:val="6"/>
          <w:szCs w:val="28"/>
          <w:lang w:eastAsia="ru-RU"/>
        </w:rPr>
        <w:t>МПК С23С14/06, С23С14/24</w:t>
      </w:r>
    </w:p>
    <w:p w:rsidR="004F6101" w:rsidRDefault="004F6101" w:rsidP="004F6101">
      <w:pPr>
        <w:spacing w:line="240" w:lineRule="auto"/>
        <w:ind w:firstLine="284"/>
        <w:jc w:val="right"/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</w:pPr>
    </w:p>
    <w:p w:rsidR="004F6101" w:rsidRPr="004F6101" w:rsidRDefault="004F6101" w:rsidP="004F6101">
      <w:pPr>
        <w:ind w:firstLine="284"/>
        <w:jc w:val="center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СПОСОБ ПОЛУЧЕНИЯ ПОКРЫТИЯ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val="en-US" w:eastAsia="ru-RU"/>
        </w:rPr>
        <w:t>TiAl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СИНТЕЗИРОВАННОГО В СРЕДЕ АЗОТА И АЦЕТИЛЕНА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Изобретение относится к области машиностроения, и может быть использовано в инструментальном производстве для поверхностного упрочнения металлорежущего инструмента.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Стойкость и износостойкость являются основными характеристиками надежности инструмента. Около 90% случаев выхода инструмента из строя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связана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 воздействием на него сжимающих, изгибающих, ударно-импульсивных и знакопеременных нагрузок внешних усилий и нагрузок в процессе резания. В результате на контактные площадки инструмента воздействуют абразивные, адгезионно-усталостные, коррозионно-окислительные и диффузионные процессы. В связи с этим на сегодняшний день применяют новые инструментальные материалы или применяют дополнительные методы упрочнения контактных площадок режущего инструмента. Одним из экономически и технически эффективных методов, предлагаемых и используемых при решении задачи повышения износостойкости режущего инструмента, является метод вакуумно-дугового осаждения покрытий.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Известен способ получения многослойного покрытия для режущего инструмента, включающий вакуумно-плазменное нанесение многослойного покрытия, при котором наносят нижний слой из нитрида или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карбонитрида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соединения титана, алюминия и кремния при их соотношении,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мас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.%: титан 87,7-91,9, алюминий 7,0-11,0, кремний 1,1-1,3, промежуточный - из нитрида или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карбонитрида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соединения титана, алюминия и кремния при их соотношении,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мас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.%: титан 93,7-94,9, алюминий 4,0-6,0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кремний 1,1-1,3, верхний - из нитрида или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карбонитрида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соединения титана и алюминия при их соотношении,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мас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.%: титан 91,5-94,5, алюминий 5,5-8,5, а нанесение слоев покрытия осуществляют расположенными горизонтально в одной плоскости тремя катодами, первый и второй из которых выполняют составными из 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lastRenderedPageBreak/>
        <w:t>титана и алюминия и располагают противоположно друг другу, а третий изготавливают из сплава титана и кремния и располагают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между ними, причем нижний слой наносят с использованием первого и третьего катодов, промежуточный слой - с использованием второго и третьего катодов, верхний слой - с использованием первого и второго катодов (патент РФ 2464341, МПК С23С 14/26, 14/24, 27/14, 20.10.2012,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Бюл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№29).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Недостатками данного способа является то, что используются составные катоды, которые не обеспечивают однородности по химическому составу покрытия по всей поверхности режущего инструмента, а также сложность изготовления таких катодов, ведущих к удорожанию реализации способа.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Известен способ получения многослойного покрытия для режущего инструмента, включающий вакуумно-плазменное нанесение многослойного покрытия, при котором наносят нижний слой из нитрида или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карбонитрида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соединения титана и алюминия при их соотношении,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мас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.%: титан 85,0-90,0, алюминий 10,0-15,0; промежуточный - из нитрида или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карбонитрида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соединения титана, алюминия и хрома при их соотношении,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мас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.%: титан 80,5-87,5, алюминий 6,0- 10,0, хром 6,5-9,5;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верхний - из нитрида или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карбонитрида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соединения титана, алюминия и хрома при их соотношении,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мас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.%: титан 70,5-79,5, алюминий 14,0-20,0, хром 6,5-9,5, а нанесение слоев покрытия осуществляют расположенными горизонтально в одной плоскости тремя катодами, первый и второй из которых выполняют составными из титана и алюминия и располагают противоположно друг другу, а третий изготавливают составным из титана и хрома и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располагают между ними, причем нижний слой наносят с использованием первого и второго катодов, промежуточный слой - с использованием первого и третьего катодов, верхний слой - с использованием второго и третьего катодов (патент РФ 2428514, МПК С23С 14/06, 14/24, 10.09.2011,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Бюл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№ 25)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Недостатком данного способа является то, что используются составные катоды, не обеспечивающие однородности по химическому составу покрытия.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lastRenderedPageBreak/>
        <w:t>Известен способ получения многослойного покрытия для режущего инструмента, включающий вакуумно-плазменное нанесение трехслойного покрытия в среде ацетилена, при котором в качестве нижнего слоя при давлении ацетилена в камере установки 7,5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-4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 Па и температуре 600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°С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наносят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титана и алюминия, в качестве промежуточного слоя при давлении ацетилена в камере установки 7,5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-4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 Па и температуре 550°С наносят такой же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, легированный кремнием, а в качестве верхнего слоя при давлении ацетилена в камере установки 4,3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 Па и температуре 500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°С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наносят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титана и кремния. В процессе осуществления указанного способа нижний слой составляет толщину 40-50% от общей толщины покрытия, а общая толщина покрытия составляет 5-8 мкм (патент РФ 2424353, МПК С23С 14/06, 14/24, 20.07.2011,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Бюл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№20)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Недостатком данного способа является то, что используются составные катоды, не обеспечивающие однородности по химическому составу покрытия.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Наиболее близким к заявляемому изобретению по совокупности существенных признаков является способ получения покрытия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Ti-Al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путем нанесения покрытия вакуумно-дуговым осаждением с двух электродуговых испарителей из однокомпонентных катодов из титана и алюминия в среде газа азота, включающий предварительное обезжиривание поверхности детали, помещение обрабатываемой детали в вакуумную камеру, создание в камере рабочего давления 8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-5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-2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 Па, ионную очистку, нагрев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и активацию поверхности детали в два этапа, причем на первом этапе ее нагрев осуществляют сильноточным плазменным источником с катодом до температуры 350-400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°С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в среде инертного газа аргона, на втором этапе поверхность детали нагревают до температуры 400-450°С электродуговыми испарителями в среде инертного газа аргона, после этого наносят первый слой титана в среде инертного газа аргона, после чего наносят покрытие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Ti-Al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при этом нанесение покрытия осуществляют при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ассистировании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процессу сильноточным плазменным источником с катодом с 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lastRenderedPageBreak/>
        <w:t xml:space="preserve">образованием фаз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TiN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AIN,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, Ti</w:t>
      </w:r>
      <w:r w:rsidRPr="004F6101">
        <w:rPr>
          <w:rFonts w:eastAsia="Times New Roman" w:cs="Times New Roman"/>
          <w:color w:val="000000"/>
          <w:spacing w:val="6"/>
          <w:szCs w:val="28"/>
          <w:vertAlign w:val="subscript"/>
          <w:lang w:eastAsia="ru-RU"/>
        </w:rPr>
        <w:t>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Al,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TiAT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(патент РФ C1 МПК C23C 14/24, 14/02, 14/06, 28.05.2019,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Бюл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№16).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Недостатком данного способа является то, что в качестве износостойкого покрытия используют соединения на основе азота, которые не всегда обеспечивают необходимые свойства покрытия.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Технический результат заключается в повышении качества, стойкости и однородности покрытия.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Указанный технический результат достигается тем, что в способе получения покрытия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Ti-Al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путем нанесения покрытия вакуумно-дуговым осаждением с двух электродуговых испарителей из однокомпонентных катодов из титана и алюминия в газовой среде, содержащей азот, включающем предварительное обезжиривание поверхности детали, помещение обрабатываемой детали в вакуумную камеру, создание в камере рабочего давления 8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-5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-2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 Па, ионную очистку, нагрев и активацию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поверхности в два этапа, причем на первом этапе ее нагрев осуществляют сильноточным плазменным источником с катодом в среде инертного газа аргона, на втором этапе поверхность детали нагревают до температуры 400-450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°С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электродуговыми испарителями в среде инертного газа аргона, после этого наносят первый слой титана в среде инертного газа аргона, после чего наносят покрытие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Ti-Al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при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ассистировании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процессу сильноточным плазменным источником с катодом, в отличие от прототипа, нагрев на первом этапе осуществляют до температуры 300-350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°С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 использованием полого катода, а покрытие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-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наносят в среде смеси газов азота и ацетилена с образованием фаз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TiN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AIN,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, Ti</w:t>
      </w:r>
      <w:r w:rsidRPr="004F6101">
        <w:rPr>
          <w:rFonts w:eastAsia="Times New Roman" w:cs="Times New Roman"/>
          <w:color w:val="000000"/>
          <w:spacing w:val="6"/>
          <w:szCs w:val="28"/>
          <w:vertAlign w:val="subscript"/>
          <w:lang w:eastAsia="ru-RU"/>
        </w:rPr>
        <w:t>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Al,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TiAT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TiC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TiAlC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при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ассистировании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процессу также с использованием полого катода.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Существо изобретения поясняется чертежом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Фиг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1, на котором изображена принципиальная схема устройства в примере конкретной реализации способа получения покрытия согласно изобретению, на Фиг. 2 представлена диаграмма зависимости износа от пути резания.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lastRenderedPageBreak/>
        <w:t>Пример конкретной реализации способа.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Устройство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Фиг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1 содержит: вакуумную камеру 1, обрабатываемую деталь 2, электродуговой испаритель (катод) 3 из титана, электродуговой испаритель (катод) 4 из алюминия, плазменный источник с полым катодом 5, стол для установки образцов 6.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Способ осуществляется следующим образом: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В вакуумной камере 1 на столе 6 устанавливают обрабатываемую деталь, например, металлорежущий инструмент. Затем в камере создают рабочее давление, равное 8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-5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-2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 Па. Далее проводят ионную очистку нагрев и активацию поверхности детали двумя этапами.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На первом этапе проводят ионную чистку сильноточным плазменным источником с полым катодом в среде инертного газа аргона, при этом деталь нагревают до температуры 300-350°С. Далее на втором этапе проводят ионную очистку электродуговыми испарителями в среде инертного газа аргона при нагреве поверхности до температуры 400-450°С. Далее в среде инертного газа аргона при том же давлении наносят первый слой из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дуговым испарителем с титановым катодом для лучшей адгезии. Следующий слой на основе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карбонитридов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наносят дуговыми испарителями из титанового катода 3 и алюминиевого катода 4 в среде смеси реакционных газов азота и ацетилена при давлении 9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2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-3</w:t>
      </w:r>
      <w:r w:rsidRPr="004F6101">
        <w:rPr>
          <w:rFonts w:ascii="Cambria Math" w:eastAsia="Times New Roman" w:hAnsi="Cambria Math" w:cs="Cambria Math"/>
          <w:color w:val="000000"/>
          <w:spacing w:val="6"/>
          <w:szCs w:val="28"/>
          <w:lang w:eastAsia="ru-RU"/>
        </w:rPr>
        <w:t>⋅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10</w:t>
      </w:r>
      <w:r w:rsidRPr="004F6101">
        <w:rPr>
          <w:rFonts w:eastAsia="Times New Roman" w:cs="Times New Roman"/>
          <w:color w:val="000000"/>
          <w:spacing w:val="6"/>
          <w:szCs w:val="28"/>
          <w:vertAlign w:val="superscript"/>
          <w:lang w:eastAsia="ru-RU"/>
        </w:rPr>
        <w:t>-2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 Па. Формирование покрытия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-C-N происходит при одновременном распылении двух дуговых испарителей с титановым 3 и алюминиевым катодами 4, расположенными в одной плоскости противоположно друг другу.</w:t>
      </w:r>
    </w:p>
    <w:p w:rsidR="002E2AA7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Для проведения сравнительных испытаний на твердосплавные пластины из материала ВК8 было нанесено покрытие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-N и разработанное, согласно изобретению, покрытие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-C-N. Результаты сравнительных испытаний приведены в таблице 1 и на 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фиг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. 2.</w:t>
      </w:r>
    </w:p>
    <w:p w:rsidR="004F6101" w:rsidRPr="004F6101" w:rsidRDefault="004F6101" w:rsidP="004F6101">
      <w:pPr>
        <w:ind w:firstLine="284"/>
        <w:jc w:val="center"/>
        <w:rPr>
          <w:rFonts w:eastAsia="Times New Roman" w:cs="Times New Roman"/>
          <w:color w:val="000000"/>
          <w:spacing w:val="6"/>
          <w:szCs w:val="28"/>
          <w:lang w:eastAsia="ru-RU"/>
        </w:rPr>
      </w:pPr>
      <w:r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                                                                                        Таблица 1</w:t>
      </w:r>
    </w:p>
    <w:tbl>
      <w:tblPr>
        <w:tblW w:w="9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2"/>
        <w:gridCol w:w="2265"/>
        <w:gridCol w:w="3040"/>
        <w:gridCol w:w="1687"/>
      </w:tblGrid>
      <w:tr w:rsidR="002E2AA7" w:rsidRPr="002E2AA7" w:rsidTr="002E2A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 инструмента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Микроотвердость</w:t>
            </w:r>
            <w:proofErr w:type="spellEnd"/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HV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Путь резания, </w:t>
            </w:r>
            <w:proofErr w:type="gramStart"/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(до </w:t>
            </w:r>
            <w:proofErr w:type="spellStart"/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h</w:t>
            </w:r>
            <w:r w:rsidRPr="004F6101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=0,3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2AA7" w:rsidRPr="002E2AA7" w:rsidTr="002E2A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ВК8(без покрытия)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E2AA7" w:rsidRPr="002E2AA7" w:rsidTr="002E2A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ВК8+TiAlN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прототип</w:t>
            </w:r>
          </w:p>
        </w:tc>
      </w:tr>
      <w:tr w:rsidR="002E2AA7" w:rsidRPr="002E2AA7" w:rsidTr="002E2A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ВК8+TiAlCN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2AA7" w:rsidRPr="004F6101" w:rsidRDefault="002E2AA7" w:rsidP="002E2AA7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101">
              <w:rPr>
                <w:rFonts w:eastAsia="Times New Roman" w:cs="Times New Roman"/>
                <w:sz w:val="24"/>
                <w:szCs w:val="24"/>
                <w:lang w:eastAsia="ru-RU"/>
              </w:rPr>
              <w:t>по изобретению</w:t>
            </w:r>
          </w:p>
        </w:tc>
      </w:tr>
    </w:tbl>
    <w:p w:rsidR="004F6101" w:rsidRDefault="004F6101" w:rsidP="002E2AA7">
      <w:pPr>
        <w:spacing w:line="240" w:lineRule="auto"/>
        <w:ind w:firstLine="284"/>
        <w:jc w:val="both"/>
        <w:rPr>
          <w:rFonts w:eastAsia="Times New Roman" w:cs="Times New Roman"/>
          <w:color w:val="000000"/>
          <w:spacing w:val="6"/>
          <w:sz w:val="24"/>
          <w:szCs w:val="24"/>
          <w:lang w:eastAsia="ru-RU"/>
        </w:rPr>
      </w:pP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Проведенные испытания показывают, что покрытие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-C-N позволяет повысить износостойкость инструмента в 10 раз по сравнению с режущим инструментом без покрытия и в 3,5 раза по сравнению с инструментом с покрытием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-N, синтезированным в среде азота (по прототипу).</w:t>
      </w:r>
    </w:p>
    <w:p w:rsidR="002E2AA7" w:rsidRPr="004F6101" w:rsidRDefault="002E2AA7" w:rsidP="004F6101">
      <w:pPr>
        <w:ind w:firstLine="284"/>
        <w:jc w:val="both"/>
        <w:rPr>
          <w:rFonts w:eastAsia="Times New Roman" w:cs="Times New Roman"/>
          <w:color w:val="000000"/>
          <w:spacing w:val="6"/>
          <w:szCs w:val="28"/>
          <w:lang w:eastAsia="ru-RU"/>
        </w:rPr>
      </w:pP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Итак, заявляемое изобретение позволяет получать износостойкое покрытие на основе системы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синтезированное в среде смеси газов азота и ацетилена с образованием фаз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TiN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AIN,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, Ti</w:t>
      </w:r>
      <w:r w:rsidRPr="004F6101">
        <w:rPr>
          <w:rFonts w:eastAsia="Times New Roman" w:cs="Times New Roman"/>
          <w:color w:val="000000"/>
          <w:spacing w:val="6"/>
          <w:szCs w:val="28"/>
          <w:vertAlign w:val="subscript"/>
          <w:lang w:eastAsia="ru-RU"/>
        </w:rPr>
        <w:t>3</w:t>
      </w:r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Al,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</w:t>
      </w:r>
      <w:proofErr w:type="gram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А</w:t>
      </w:r>
      <w:proofErr w:type="gram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TiC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 xml:space="preserve">, </w:t>
      </w:r>
      <w:proofErr w:type="spellStart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TiAlC</w:t>
      </w:r>
      <w:proofErr w:type="spellEnd"/>
      <w:r w:rsidRPr="004F6101">
        <w:rPr>
          <w:rFonts w:eastAsia="Times New Roman" w:cs="Times New Roman"/>
          <w:color w:val="000000"/>
          <w:spacing w:val="6"/>
          <w:szCs w:val="28"/>
          <w:lang w:eastAsia="ru-RU"/>
        </w:rPr>
        <w:t>, которое обладает однородным составом по всему объему за счет использования плазменного источника с полым катодом.</w:t>
      </w:r>
    </w:p>
    <w:p w:rsidR="00273446" w:rsidRDefault="00273446">
      <w:r>
        <w:br w:type="page"/>
      </w:r>
    </w:p>
    <w:p w:rsidR="00273446" w:rsidRPr="0008194F" w:rsidRDefault="00273446" w:rsidP="00273446">
      <w:pPr>
        <w:pStyle w:val="titcla"/>
        <w:spacing w:before="0" w:beforeAutospacing="0" w:after="0" w:afterAutospacing="0" w:line="360" w:lineRule="auto"/>
        <w:jc w:val="center"/>
        <w:rPr>
          <w:color w:val="000000"/>
          <w:spacing w:val="6"/>
          <w:sz w:val="28"/>
          <w:szCs w:val="28"/>
        </w:rPr>
      </w:pPr>
      <w:r w:rsidRPr="0008194F">
        <w:rPr>
          <w:color w:val="000000"/>
          <w:spacing w:val="6"/>
          <w:sz w:val="28"/>
          <w:szCs w:val="28"/>
        </w:rPr>
        <w:lastRenderedPageBreak/>
        <w:t>Формула изобретения</w:t>
      </w:r>
    </w:p>
    <w:p w:rsidR="00273446" w:rsidRPr="0008194F" w:rsidRDefault="00273446" w:rsidP="00273446">
      <w:pPr>
        <w:pStyle w:val="a3"/>
        <w:spacing w:before="0" w:beforeAutospacing="0" w:after="0" w:afterAutospacing="0" w:line="360" w:lineRule="auto"/>
        <w:ind w:firstLine="284"/>
        <w:jc w:val="both"/>
        <w:rPr>
          <w:color w:val="000000"/>
          <w:spacing w:val="6"/>
          <w:sz w:val="28"/>
          <w:szCs w:val="28"/>
        </w:rPr>
      </w:pPr>
      <w:proofErr w:type="gramStart"/>
      <w:r w:rsidRPr="0008194F">
        <w:rPr>
          <w:color w:val="000000"/>
          <w:spacing w:val="6"/>
          <w:sz w:val="28"/>
          <w:szCs w:val="28"/>
        </w:rPr>
        <w:t xml:space="preserve">Способ получения покрытия на основе системы </w:t>
      </w:r>
      <w:proofErr w:type="spellStart"/>
      <w:r w:rsidRPr="0008194F">
        <w:rPr>
          <w:color w:val="000000"/>
          <w:spacing w:val="6"/>
          <w:sz w:val="28"/>
          <w:szCs w:val="28"/>
        </w:rPr>
        <w:t>Ti-Al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 путем нанесения покрытия вакуумно-дуговым осаждением с двух электродуговых испарителей из однокомпонентных катодов из титана и алюминия в газовой среде, содержащей азот, включающий предварительное обезжиривание поверхности детали, помещение обрабатываемой детали в вакуумную камеру, создание в камере рабочего давления 8</w:t>
      </w:r>
      <w:r w:rsidRPr="0008194F">
        <w:rPr>
          <w:rFonts w:ascii="Cambria Math" w:hAnsi="Cambria Math" w:cs="Cambria Math"/>
          <w:color w:val="000000"/>
          <w:spacing w:val="6"/>
          <w:sz w:val="28"/>
          <w:szCs w:val="28"/>
        </w:rPr>
        <w:t>⋅</w:t>
      </w:r>
      <w:r w:rsidRPr="0008194F">
        <w:rPr>
          <w:color w:val="000000"/>
          <w:spacing w:val="6"/>
          <w:sz w:val="28"/>
          <w:szCs w:val="28"/>
        </w:rPr>
        <w:t>10</w:t>
      </w:r>
      <w:r w:rsidRPr="0008194F">
        <w:rPr>
          <w:color w:val="000000"/>
          <w:spacing w:val="6"/>
          <w:sz w:val="28"/>
          <w:szCs w:val="28"/>
          <w:vertAlign w:val="superscript"/>
        </w:rPr>
        <w:t>-3</w:t>
      </w:r>
      <w:r w:rsidRPr="0008194F">
        <w:rPr>
          <w:color w:val="000000"/>
          <w:spacing w:val="6"/>
          <w:sz w:val="28"/>
          <w:szCs w:val="28"/>
        </w:rPr>
        <w:t>-5</w:t>
      </w:r>
      <w:r w:rsidRPr="0008194F">
        <w:rPr>
          <w:rFonts w:ascii="Cambria Math" w:hAnsi="Cambria Math" w:cs="Cambria Math"/>
          <w:color w:val="000000"/>
          <w:spacing w:val="6"/>
          <w:sz w:val="28"/>
          <w:szCs w:val="28"/>
        </w:rPr>
        <w:t>⋅</w:t>
      </w:r>
      <w:r w:rsidRPr="0008194F">
        <w:rPr>
          <w:color w:val="000000"/>
          <w:spacing w:val="6"/>
          <w:sz w:val="28"/>
          <w:szCs w:val="28"/>
        </w:rPr>
        <w:t>10</w:t>
      </w:r>
      <w:r w:rsidRPr="0008194F">
        <w:rPr>
          <w:color w:val="000000"/>
          <w:spacing w:val="6"/>
          <w:sz w:val="28"/>
          <w:szCs w:val="28"/>
          <w:vertAlign w:val="superscript"/>
        </w:rPr>
        <w:t>-2</w:t>
      </w:r>
      <w:r w:rsidRPr="0008194F">
        <w:rPr>
          <w:color w:val="000000"/>
          <w:spacing w:val="6"/>
          <w:sz w:val="28"/>
          <w:szCs w:val="28"/>
        </w:rPr>
        <w:t> Па, ионную очистку, нагрев и активацию поверхности в два этапа, причем на первом</w:t>
      </w:r>
      <w:proofErr w:type="gramEnd"/>
      <w:r w:rsidRPr="0008194F">
        <w:rPr>
          <w:color w:val="000000"/>
          <w:spacing w:val="6"/>
          <w:sz w:val="28"/>
          <w:szCs w:val="28"/>
        </w:rPr>
        <w:t xml:space="preserve"> этапе ее нагрев осуществляют сильноточным плазменным источником с катодом в среде инертного газа аргона, на втором этапе поверхность детали нагревают до температуры 400-450</w:t>
      </w:r>
      <w:proofErr w:type="gramStart"/>
      <w:r w:rsidRPr="0008194F">
        <w:rPr>
          <w:color w:val="000000"/>
          <w:spacing w:val="6"/>
          <w:sz w:val="28"/>
          <w:szCs w:val="28"/>
        </w:rPr>
        <w:t>°С</w:t>
      </w:r>
      <w:proofErr w:type="gramEnd"/>
      <w:r w:rsidRPr="0008194F">
        <w:rPr>
          <w:color w:val="000000"/>
          <w:spacing w:val="6"/>
          <w:sz w:val="28"/>
          <w:szCs w:val="28"/>
        </w:rPr>
        <w:t xml:space="preserve"> электродуговыми испарителями в среде инертного газа аргона, после этого наносят первый слой титана в среде инертного газа аргона, после чего наносят покрытие на основе системы </w:t>
      </w:r>
      <w:proofErr w:type="spellStart"/>
      <w:r w:rsidRPr="0008194F">
        <w:rPr>
          <w:color w:val="000000"/>
          <w:spacing w:val="6"/>
          <w:sz w:val="28"/>
          <w:szCs w:val="28"/>
        </w:rPr>
        <w:t>Ti-Al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 при </w:t>
      </w:r>
      <w:proofErr w:type="spellStart"/>
      <w:r w:rsidRPr="0008194F">
        <w:rPr>
          <w:color w:val="000000"/>
          <w:spacing w:val="6"/>
          <w:sz w:val="28"/>
          <w:szCs w:val="28"/>
        </w:rPr>
        <w:t>ассистировании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 процесса сильноточным плазменным источником с катодом, отличающийся тем, что нагрев на первом этапе осуществляют до температуры 300-350°C с использованием полого катода, а покрытие на основе системы </w:t>
      </w:r>
      <w:proofErr w:type="spellStart"/>
      <w:r w:rsidRPr="0008194F">
        <w:rPr>
          <w:color w:val="000000"/>
          <w:spacing w:val="6"/>
          <w:sz w:val="28"/>
          <w:szCs w:val="28"/>
        </w:rPr>
        <w:t>Ti-Al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 наносят в среде смеси газов азота и ацетилена с образованием фаз </w:t>
      </w:r>
      <w:proofErr w:type="spellStart"/>
      <w:r w:rsidRPr="0008194F">
        <w:rPr>
          <w:color w:val="000000"/>
          <w:spacing w:val="6"/>
          <w:sz w:val="28"/>
          <w:szCs w:val="28"/>
        </w:rPr>
        <w:t>TiN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08194F">
        <w:rPr>
          <w:color w:val="000000"/>
          <w:spacing w:val="6"/>
          <w:sz w:val="28"/>
          <w:szCs w:val="28"/>
        </w:rPr>
        <w:t>AlN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08194F">
        <w:rPr>
          <w:color w:val="000000"/>
          <w:spacing w:val="6"/>
          <w:sz w:val="28"/>
          <w:szCs w:val="28"/>
        </w:rPr>
        <w:t>TiAl</w:t>
      </w:r>
      <w:proofErr w:type="spellEnd"/>
      <w:r w:rsidRPr="0008194F">
        <w:rPr>
          <w:color w:val="000000"/>
          <w:spacing w:val="6"/>
          <w:sz w:val="28"/>
          <w:szCs w:val="28"/>
        </w:rPr>
        <w:t>, Ti</w:t>
      </w:r>
      <w:r w:rsidRPr="0008194F">
        <w:rPr>
          <w:color w:val="000000"/>
          <w:spacing w:val="6"/>
          <w:sz w:val="28"/>
          <w:szCs w:val="28"/>
          <w:vertAlign w:val="subscript"/>
        </w:rPr>
        <w:t>3</w:t>
      </w:r>
      <w:r w:rsidRPr="0008194F">
        <w:rPr>
          <w:color w:val="000000"/>
          <w:spacing w:val="6"/>
          <w:sz w:val="28"/>
          <w:szCs w:val="28"/>
        </w:rPr>
        <w:t>Al, TiAl</w:t>
      </w:r>
      <w:r w:rsidRPr="0008194F">
        <w:rPr>
          <w:color w:val="000000"/>
          <w:spacing w:val="6"/>
          <w:sz w:val="28"/>
          <w:szCs w:val="28"/>
          <w:vertAlign w:val="subscript"/>
        </w:rPr>
        <w:t>3</w:t>
      </w:r>
      <w:r w:rsidRPr="0008194F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08194F">
        <w:rPr>
          <w:color w:val="000000"/>
          <w:spacing w:val="6"/>
          <w:sz w:val="28"/>
          <w:szCs w:val="28"/>
        </w:rPr>
        <w:t>TiC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, </w:t>
      </w:r>
      <w:proofErr w:type="spellStart"/>
      <w:r w:rsidRPr="0008194F">
        <w:rPr>
          <w:color w:val="000000"/>
          <w:spacing w:val="6"/>
          <w:sz w:val="28"/>
          <w:szCs w:val="28"/>
        </w:rPr>
        <w:t>TiAlC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 при </w:t>
      </w:r>
      <w:proofErr w:type="spellStart"/>
      <w:r w:rsidRPr="0008194F">
        <w:rPr>
          <w:color w:val="000000"/>
          <w:spacing w:val="6"/>
          <w:sz w:val="28"/>
          <w:szCs w:val="28"/>
        </w:rPr>
        <w:t>ассистировании</w:t>
      </w:r>
      <w:proofErr w:type="spellEnd"/>
      <w:r w:rsidRPr="0008194F">
        <w:rPr>
          <w:color w:val="000000"/>
          <w:spacing w:val="6"/>
          <w:sz w:val="28"/>
          <w:szCs w:val="28"/>
        </w:rPr>
        <w:t xml:space="preserve"> процесса также с использованием полого катода.</w:t>
      </w:r>
    </w:p>
    <w:p w:rsidR="00273446" w:rsidRDefault="00273446">
      <w:r>
        <w:br w:type="page"/>
      </w:r>
    </w:p>
    <w:p w:rsidR="00273446" w:rsidRPr="00136BDD" w:rsidRDefault="00273446" w:rsidP="00273446">
      <w:pPr>
        <w:jc w:val="center"/>
        <w:rPr>
          <w:szCs w:val="28"/>
        </w:rPr>
      </w:pPr>
      <w:r w:rsidRPr="00136BDD">
        <w:rPr>
          <w:szCs w:val="28"/>
        </w:rPr>
        <w:lastRenderedPageBreak/>
        <w:t>РЕФЕРАТ</w:t>
      </w:r>
    </w:p>
    <w:p w:rsidR="00273446" w:rsidRPr="00136BDD" w:rsidRDefault="00273446" w:rsidP="00273446">
      <w:pPr>
        <w:jc w:val="both"/>
        <w:rPr>
          <w:szCs w:val="28"/>
        </w:rPr>
      </w:pPr>
    </w:p>
    <w:p w:rsidR="00273446" w:rsidRPr="00136BDD" w:rsidRDefault="00273446" w:rsidP="00273446">
      <w:pPr>
        <w:jc w:val="both"/>
        <w:rPr>
          <w:szCs w:val="28"/>
        </w:rPr>
      </w:pPr>
      <w:r w:rsidRPr="00136BDD">
        <w:rPr>
          <w:szCs w:val="28"/>
        </w:rPr>
        <w:t>(19)  РОССИЯ  (</w:t>
      </w:r>
      <w:r w:rsidRPr="00136BDD">
        <w:rPr>
          <w:szCs w:val="28"/>
          <w:lang w:val="en-US"/>
        </w:rPr>
        <w:t>RU</w:t>
      </w:r>
      <w:r w:rsidRPr="00136BDD">
        <w:rPr>
          <w:szCs w:val="28"/>
        </w:rPr>
        <w:t>)</w:t>
      </w:r>
    </w:p>
    <w:p w:rsidR="00273446" w:rsidRPr="00D23555" w:rsidRDefault="00273446" w:rsidP="00273446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(54) СПОСОБ ПОЛУЧЕНИЯ ПОКРЫТИЯ НА ОСНОВЕ </w:t>
      </w:r>
      <w:proofErr w:type="spellStart"/>
      <w:r>
        <w:rPr>
          <w:sz w:val="28"/>
          <w:szCs w:val="28"/>
          <w:lang w:val="en-US"/>
        </w:rPr>
        <w:t>TiAl</w:t>
      </w:r>
      <w:proofErr w:type="spellEnd"/>
      <w:r>
        <w:rPr>
          <w:sz w:val="28"/>
          <w:szCs w:val="28"/>
        </w:rPr>
        <w:t xml:space="preserve"> СИНТЕЗИРОВАННОГО В СРЕДЕ АЗОТА И АЦЕТИЛЕНА</w:t>
      </w:r>
    </w:p>
    <w:p w:rsidR="00273446" w:rsidRDefault="00273446" w:rsidP="0027344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(57) Изобретение относится к области машиностроения, и может быть использовано в инструментальном производстве для поверхностного упрочнения металлорежущего инструмента.</w:t>
      </w:r>
    </w:p>
    <w:p w:rsidR="00273446" w:rsidRDefault="00273446" w:rsidP="0027344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Технический результат заключается в повышении качества, стойкости и однородности покрытия.</w:t>
      </w:r>
    </w:p>
    <w:p w:rsidR="00273446" w:rsidRDefault="00273446" w:rsidP="0027344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Сущность изобретения: обрабатываемую деталь помещают в вакуумную камеру, предварительно обезжирив поверхность детали, в камере создают рабочее давление </w:t>
      </w:r>
      <w:r w:rsidRPr="0008194F">
        <w:rPr>
          <w:spacing w:val="6"/>
          <w:sz w:val="28"/>
          <w:szCs w:val="28"/>
        </w:rPr>
        <w:t>8</w:t>
      </w:r>
      <w:r w:rsidRPr="0008194F">
        <w:rPr>
          <w:rFonts w:ascii="Cambria Math" w:hAnsi="Cambria Math" w:cs="Cambria Math"/>
          <w:spacing w:val="6"/>
          <w:sz w:val="28"/>
          <w:szCs w:val="28"/>
        </w:rPr>
        <w:t>⋅</w:t>
      </w:r>
      <w:r w:rsidRPr="0008194F">
        <w:rPr>
          <w:spacing w:val="6"/>
          <w:sz w:val="28"/>
          <w:szCs w:val="28"/>
        </w:rPr>
        <w:t>10</w:t>
      </w:r>
      <w:r w:rsidRPr="0008194F">
        <w:rPr>
          <w:spacing w:val="6"/>
          <w:sz w:val="28"/>
          <w:szCs w:val="28"/>
          <w:vertAlign w:val="superscript"/>
        </w:rPr>
        <w:t>-3</w:t>
      </w:r>
      <w:r w:rsidRPr="0008194F">
        <w:rPr>
          <w:spacing w:val="6"/>
          <w:sz w:val="28"/>
          <w:szCs w:val="28"/>
        </w:rPr>
        <w:t>-5</w:t>
      </w:r>
      <w:r w:rsidRPr="0008194F">
        <w:rPr>
          <w:rFonts w:ascii="Cambria Math" w:hAnsi="Cambria Math" w:cs="Cambria Math"/>
          <w:spacing w:val="6"/>
          <w:sz w:val="28"/>
          <w:szCs w:val="28"/>
        </w:rPr>
        <w:t>⋅</w:t>
      </w:r>
      <w:r w:rsidRPr="0008194F">
        <w:rPr>
          <w:spacing w:val="6"/>
          <w:sz w:val="28"/>
          <w:szCs w:val="28"/>
        </w:rPr>
        <w:t>10</w:t>
      </w:r>
      <w:r w:rsidRPr="0008194F">
        <w:rPr>
          <w:spacing w:val="6"/>
          <w:sz w:val="28"/>
          <w:szCs w:val="28"/>
          <w:vertAlign w:val="superscript"/>
        </w:rPr>
        <w:t>-2</w:t>
      </w:r>
      <w:r w:rsidRPr="0008194F">
        <w:rPr>
          <w:spacing w:val="6"/>
          <w:sz w:val="28"/>
          <w:szCs w:val="28"/>
        </w:rPr>
        <w:t> Па</w:t>
      </w:r>
      <w:r>
        <w:rPr>
          <w:sz w:val="28"/>
          <w:szCs w:val="28"/>
        </w:rPr>
        <w:t xml:space="preserve">, проводят ионную очистку, </w:t>
      </w:r>
      <w:r w:rsidRPr="0008194F">
        <w:rPr>
          <w:spacing w:val="6"/>
          <w:sz w:val="28"/>
          <w:szCs w:val="28"/>
        </w:rPr>
        <w:t xml:space="preserve">нагрев и активацию поверхности </w:t>
      </w:r>
      <w:r>
        <w:rPr>
          <w:spacing w:val="6"/>
          <w:sz w:val="28"/>
          <w:szCs w:val="28"/>
        </w:rPr>
        <w:t>детали двумя</w:t>
      </w:r>
      <w:r w:rsidRPr="0008194F">
        <w:rPr>
          <w:spacing w:val="6"/>
          <w:sz w:val="28"/>
          <w:szCs w:val="28"/>
        </w:rPr>
        <w:t xml:space="preserve"> этапа</w:t>
      </w:r>
      <w:r>
        <w:rPr>
          <w:spacing w:val="6"/>
          <w:sz w:val="28"/>
          <w:szCs w:val="28"/>
        </w:rPr>
        <w:t>ми</w:t>
      </w:r>
      <w:r w:rsidRPr="0008194F">
        <w:rPr>
          <w:spacing w:val="6"/>
          <w:sz w:val="28"/>
          <w:szCs w:val="28"/>
        </w:rPr>
        <w:t xml:space="preserve">, причем на первом этапе </w:t>
      </w:r>
      <w:r>
        <w:rPr>
          <w:spacing w:val="6"/>
          <w:sz w:val="28"/>
          <w:szCs w:val="28"/>
        </w:rPr>
        <w:t xml:space="preserve">обработку проводят </w:t>
      </w:r>
      <w:r w:rsidRPr="0008194F">
        <w:rPr>
          <w:spacing w:val="6"/>
          <w:sz w:val="28"/>
          <w:szCs w:val="28"/>
        </w:rPr>
        <w:t xml:space="preserve">сильноточным плазменным источником с </w:t>
      </w:r>
      <w:r>
        <w:rPr>
          <w:spacing w:val="6"/>
          <w:sz w:val="28"/>
          <w:szCs w:val="28"/>
        </w:rPr>
        <w:t xml:space="preserve">полым </w:t>
      </w:r>
      <w:r w:rsidRPr="0008194F">
        <w:rPr>
          <w:spacing w:val="6"/>
          <w:sz w:val="28"/>
          <w:szCs w:val="28"/>
        </w:rPr>
        <w:t xml:space="preserve">катодом </w:t>
      </w:r>
      <w:r>
        <w:rPr>
          <w:spacing w:val="6"/>
          <w:sz w:val="28"/>
          <w:szCs w:val="28"/>
        </w:rPr>
        <w:t xml:space="preserve">при </w:t>
      </w:r>
      <w:r w:rsidRPr="0008194F">
        <w:rPr>
          <w:spacing w:val="6"/>
          <w:sz w:val="28"/>
          <w:szCs w:val="28"/>
        </w:rPr>
        <w:t>температур</w:t>
      </w:r>
      <w:r>
        <w:rPr>
          <w:spacing w:val="6"/>
          <w:sz w:val="28"/>
          <w:szCs w:val="28"/>
        </w:rPr>
        <w:t xml:space="preserve">е </w:t>
      </w:r>
      <w:r w:rsidRPr="0008194F">
        <w:rPr>
          <w:spacing w:val="6"/>
          <w:sz w:val="28"/>
          <w:szCs w:val="28"/>
        </w:rPr>
        <w:t>350</w:t>
      </w:r>
      <w:r>
        <w:rPr>
          <w:spacing w:val="6"/>
          <w:sz w:val="28"/>
          <w:szCs w:val="28"/>
        </w:rPr>
        <w:t>-400</w:t>
      </w:r>
      <w:r w:rsidRPr="0008194F">
        <w:rPr>
          <w:spacing w:val="6"/>
          <w:sz w:val="28"/>
          <w:szCs w:val="28"/>
        </w:rPr>
        <w:t>°C в среде инертного газа аргона, на втором этапе поверхность детали нагревают до температуры</w:t>
      </w:r>
      <w:proofErr w:type="gramEnd"/>
      <w:r w:rsidRPr="0008194F">
        <w:rPr>
          <w:spacing w:val="6"/>
          <w:sz w:val="28"/>
          <w:szCs w:val="28"/>
        </w:rPr>
        <w:t xml:space="preserve"> 400-450</w:t>
      </w:r>
      <w:proofErr w:type="gramStart"/>
      <w:r w:rsidRPr="0008194F">
        <w:rPr>
          <w:spacing w:val="6"/>
          <w:sz w:val="28"/>
          <w:szCs w:val="28"/>
        </w:rPr>
        <w:t>°С</w:t>
      </w:r>
      <w:proofErr w:type="gramEnd"/>
      <w:r w:rsidRPr="0008194F">
        <w:rPr>
          <w:spacing w:val="6"/>
          <w:sz w:val="28"/>
          <w:szCs w:val="28"/>
        </w:rPr>
        <w:t xml:space="preserve"> электродуговыми испарителями в среде инертного газа аргона, после этого наносят первый слой титана в среде инертного газа аргона, </w:t>
      </w:r>
      <w:r>
        <w:rPr>
          <w:spacing w:val="6"/>
          <w:sz w:val="28"/>
          <w:szCs w:val="28"/>
        </w:rPr>
        <w:t>следующим</w:t>
      </w:r>
      <w:r w:rsidRPr="0008194F">
        <w:rPr>
          <w:spacing w:val="6"/>
          <w:sz w:val="28"/>
          <w:szCs w:val="28"/>
        </w:rPr>
        <w:t xml:space="preserve"> наносят покрытие на основе системы </w:t>
      </w:r>
      <w:proofErr w:type="spellStart"/>
      <w:r w:rsidRPr="0008194F">
        <w:rPr>
          <w:spacing w:val="6"/>
          <w:sz w:val="28"/>
          <w:szCs w:val="28"/>
        </w:rPr>
        <w:t>Ti-Al</w:t>
      </w:r>
      <w:proofErr w:type="spellEnd"/>
      <w:r w:rsidRPr="0008194F">
        <w:rPr>
          <w:spacing w:val="6"/>
          <w:sz w:val="28"/>
          <w:szCs w:val="28"/>
        </w:rPr>
        <w:t xml:space="preserve"> в среде смеси газов азота и ацетилена</w:t>
      </w:r>
      <w:r>
        <w:rPr>
          <w:spacing w:val="6"/>
          <w:sz w:val="28"/>
          <w:szCs w:val="28"/>
        </w:rPr>
        <w:t xml:space="preserve">, нанесение покрытия осуществляют </w:t>
      </w:r>
      <w:r w:rsidRPr="0008194F">
        <w:rPr>
          <w:spacing w:val="6"/>
          <w:sz w:val="28"/>
          <w:szCs w:val="28"/>
        </w:rPr>
        <w:t xml:space="preserve">при </w:t>
      </w:r>
      <w:proofErr w:type="spellStart"/>
      <w:r w:rsidRPr="0008194F">
        <w:rPr>
          <w:spacing w:val="6"/>
          <w:sz w:val="28"/>
          <w:szCs w:val="28"/>
        </w:rPr>
        <w:t>ассистировании</w:t>
      </w:r>
      <w:proofErr w:type="spellEnd"/>
      <w:r w:rsidRPr="0008194F">
        <w:rPr>
          <w:spacing w:val="6"/>
          <w:sz w:val="28"/>
          <w:szCs w:val="28"/>
        </w:rPr>
        <w:t xml:space="preserve"> процесса </w:t>
      </w:r>
      <w:r>
        <w:rPr>
          <w:spacing w:val="6"/>
          <w:sz w:val="28"/>
          <w:szCs w:val="28"/>
        </w:rPr>
        <w:t xml:space="preserve">осаждения </w:t>
      </w:r>
      <w:r w:rsidRPr="0008194F">
        <w:rPr>
          <w:spacing w:val="6"/>
          <w:sz w:val="28"/>
          <w:szCs w:val="28"/>
        </w:rPr>
        <w:t xml:space="preserve">сильноточным плазменным источником с </w:t>
      </w:r>
      <w:r>
        <w:rPr>
          <w:spacing w:val="6"/>
          <w:sz w:val="28"/>
          <w:szCs w:val="28"/>
        </w:rPr>
        <w:t xml:space="preserve">полым </w:t>
      </w:r>
      <w:r w:rsidRPr="0008194F">
        <w:rPr>
          <w:spacing w:val="6"/>
          <w:sz w:val="28"/>
          <w:szCs w:val="28"/>
        </w:rPr>
        <w:t xml:space="preserve">катодом, с образованием фаз </w:t>
      </w:r>
      <w:proofErr w:type="spellStart"/>
      <w:r w:rsidRPr="0008194F">
        <w:rPr>
          <w:spacing w:val="6"/>
          <w:sz w:val="28"/>
          <w:szCs w:val="28"/>
        </w:rPr>
        <w:t>TiN</w:t>
      </w:r>
      <w:proofErr w:type="spellEnd"/>
      <w:r w:rsidRPr="0008194F">
        <w:rPr>
          <w:spacing w:val="6"/>
          <w:sz w:val="28"/>
          <w:szCs w:val="28"/>
        </w:rPr>
        <w:t xml:space="preserve">, </w:t>
      </w:r>
      <w:proofErr w:type="spellStart"/>
      <w:r w:rsidRPr="0008194F">
        <w:rPr>
          <w:spacing w:val="6"/>
          <w:sz w:val="28"/>
          <w:szCs w:val="28"/>
        </w:rPr>
        <w:t>AlN</w:t>
      </w:r>
      <w:proofErr w:type="spellEnd"/>
      <w:r w:rsidRPr="0008194F">
        <w:rPr>
          <w:spacing w:val="6"/>
          <w:sz w:val="28"/>
          <w:szCs w:val="28"/>
        </w:rPr>
        <w:t xml:space="preserve">, </w:t>
      </w:r>
      <w:proofErr w:type="spellStart"/>
      <w:r w:rsidRPr="0008194F">
        <w:rPr>
          <w:spacing w:val="6"/>
          <w:sz w:val="28"/>
          <w:szCs w:val="28"/>
        </w:rPr>
        <w:t>TiAl</w:t>
      </w:r>
      <w:proofErr w:type="spellEnd"/>
      <w:r w:rsidRPr="0008194F">
        <w:rPr>
          <w:spacing w:val="6"/>
          <w:sz w:val="28"/>
          <w:szCs w:val="28"/>
        </w:rPr>
        <w:t>, Ti</w:t>
      </w:r>
      <w:r w:rsidRPr="0008194F">
        <w:rPr>
          <w:spacing w:val="6"/>
          <w:sz w:val="28"/>
          <w:szCs w:val="28"/>
          <w:vertAlign w:val="subscript"/>
        </w:rPr>
        <w:t>3</w:t>
      </w:r>
      <w:r w:rsidRPr="0008194F">
        <w:rPr>
          <w:spacing w:val="6"/>
          <w:sz w:val="28"/>
          <w:szCs w:val="28"/>
        </w:rPr>
        <w:t>Al, TiAl</w:t>
      </w:r>
      <w:r w:rsidRPr="0008194F">
        <w:rPr>
          <w:spacing w:val="6"/>
          <w:sz w:val="28"/>
          <w:szCs w:val="28"/>
          <w:vertAlign w:val="subscript"/>
        </w:rPr>
        <w:t>3</w:t>
      </w:r>
      <w:r w:rsidRPr="0008194F">
        <w:rPr>
          <w:spacing w:val="6"/>
          <w:sz w:val="28"/>
          <w:szCs w:val="28"/>
        </w:rPr>
        <w:t xml:space="preserve">, </w:t>
      </w:r>
      <w:proofErr w:type="spellStart"/>
      <w:r w:rsidRPr="0008194F">
        <w:rPr>
          <w:spacing w:val="6"/>
          <w:sz w:val="28"/>
          <w:szCs w:val="28"/>
        </w:rPr>
        <w:t>TiC</w:t>
      </w:r>
      <w:proofErr w:type="spellEnd"/>
      <w:r w:rsidRPr="0008194F">
        <w:rPr>
          <w:spacing w:val="6"/>
          <w:sz w:val="28"/>
          <w:szCs w:val="28"/>
        </w:rPr>
        <w:t xml:space="preserve">, </w:t>
      </w:r>
      <w:proofErr w:type="spellStart"/>
      <w:r w:rsidRPr="0008194F">
        <w:rPr>
          <w:spacing w:val="6"/>
          <w:sz w:val="28"/>
          <w:szCs w:val="28"/>
        </w:rPr>
        <w:t>TiAlC</w:t>
      </w:r>
      <w:proofErr w:type="spellEnd"/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3446" w:rsidRDefault="00273446" w:rsidP="00273446">
      <w:pPr>
        <w:pStyle w:val="Default"/>
        <w:spacing w:line="360" w:lineRule="auto"/>
        <w:jc w:val="both"/>
        <w:rPr>
          <w:sz w:val="28"/>
          <w:szCs w:val="28"/>
        </w:rPr>
      </w:pPr>
    </w:p>
    <w:p w:rsidR="00273446" w:rsidRDefault="00273446" w:rsidP="00273446">
      <w:pPr>
        <w:pStyle w:val="Default"/>
        <w:spacing w:line="360" w:lineRule="auto"/>
        <w:jc w:val="both"/>
        <w:rPr>
          <w:sz w:val="28"/>
          <w:szCs w:val="28"/>
        </w:rPr>
      </w:pPr>
    </w:p>
    <w:p w:rsidR="00273446" w:rsidRDefault="00273446" w:rsidP="00273446">
      <w:pPr>
        <w:pStyle w:val="Default"/>
        <w:spacing w:line="360" w:lineRule="auto"/>
        <w:jc w:val="both"/>
        <w:rPr>
          <w:sz w:val="28"/>
          <w:szCs w:val="28"/>
        </w:rPr>
      </w:pPr>
    </w:p>
    <w:p w:rsidR="00273446" w:rsidRPr="00423C28" w:rsidRDefault="00273446" w:rsidP="00273446">
      <w:pPr>
        <w:jc w:val="both"/>
      </w:pPr>
      <w:r w:rsidRPr="00136BDD">
        <w:rPr>
          <w:szCs w:val="28"/>
        </w:rPr>
        <w:t>(07)  Референт</w:t>
      </w:r>
    </w:p>
    <w:p w:rsidR="004712A9" w:rsidRDefault="004712A9" w:rsidP="002E2AA7">
      <w:pPr>
        <w:jc w:val="both"/>
      </w:pPr>
      <w:bookmarkStart w:id="0" w:name="_GoBack"/>
      <w:bookmarkEnd w:id="0"/>
    </w:p>
    <w:sectPr w:rsidR="004712A9" w:rsidSect="007719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A7"/>
    <w:rsid w:val="00026634"/>
    <w:rsid w:val="00273446"/>
    <w:rsid w:val="002E2AA7"/>
    <w:rsid w:val="004712A9"/>
    <w:rsid w:val="004F6101"/>
    <w:rsid w:val="00771913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A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cla">
    <w:name w:val="titcla"/>
    <w:basedOn w:val="a"/>
    <w:rsid w:val="002734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27344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A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itcla">
    <w:name w:val="titcla"/>
    <w:basedOn w:val="a"/>
    <w:rsid w:val="002734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27344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</dc:creator>
  <cp:lastModifiedBy>nilova</cp:lastModifiedBy>
  <cp:revision>2</cp:revision>
  <dcterms:created xsi:type="dcterms:W3CDTF">2023-03-23T10:21:00Z</dcterms:created>
  <dcterms:modified xsi:type="dcterms:W3CDTF">2023-03-23T10:21:00Z</dcterms:modified>
</cp:coreProperties>
</file>