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748C0" w14:textId="77777777" w:rsidR="00594E1B" w:rsidRDefault="00594E1B" w:rsidP="00594E1B">
      <w:pPr>
        <w:pStyle w:val="1"/>
        <w:shd w:val="clear" w:color="auto" w:fill="FFFFFF"/>
        <w:spacing w:before="0" w:after="24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Правила оплаты организационных взносов</w:t>
      </w:r>
    </w:p>
    <w:p w14:paraId="4C0EBFE0" w14:textId="77777777" w:rsidR="00594E1B" w:rsidRDefault="00594E1B" w:rsidP="00594E1B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Организационный взнос для участников конференции равен 2000 руб.; участие студентов и аспирантов бесплатное.</w:t>
      </w:r>
    </w:p>
    <w:p w14:paraId="6CE3C1D9" w14:textId="77777777" w:rsidR="00594E1B" w:rsidRDefault="00594E1B" w:rsidP="00594E1B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Тезисы докладов и статьи будут представлены к опубликованию только при условии поступления оргвзноса.</w:t>
      </w:r>
    </w:p>
    <w:p w14:paraId="78909AFD" w14:textId="77777777" w:rsidR="00594E1B" w:rsidRDefault="00594E1B" w:rsidP="00594E1B">
      <w:pPr>
        <w:pStyle w:val="muitypography-roo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 xml:space="preserve">Корешок квитанции об оплате оргвзноса следует привезти с собой или отправить сканированную копию по адресу оргкомитета </w:t>
      </w:r>
      <w:proofErr w:type="gramStart"/>
      <w:r>
        <w:rPr>
          <w:rFonts w:ascii="Helvetica" w:hAnsi="Helvetica" w:cs="Helvetica"/>
          <w:spacing w:val="2"/>
          <w:sz w:val="27"/>
          <w:szCs w:val="27"/>
        </w:rPr>
        <w:t>ufa.mat.sh@mail.ru .</w:t>
      </w:r>
      <w:proofErr w:type="gramEnd"/>
      <w:r>
        <w:rPr>
          <w:rFonts w:ascii="Helvetica" w:hAnsi="Helvetica" w:cs="Helvetica"/>
          <w:spacing w:val="2"/>
          <w:sz w:val="27"/>
          <w:szCs w:val="27"/>
        </w:rPr>
        <w:t xml:space="preserve"> При невозможности оплаты в банке Вы можете оплатить оргвзнос непосредственно в УУНТ во время регистрации (об этом следует сообщить оргкомитету не позднее</w:t>
      </w:r>
      <w:r>
        <w:rPr>
          <w:rStyle w:val="a3"/>
          <w:rFonts w:ascii="Helvetica" w:hAnsi="Helvetica" w:cs="Helvetica"/>
          <w:spacing w:val="2"/>
          <w:sz w:val="27"/>
          <w:szCs w:val="27"/>
        </w:rPr>
        <w:t> 10 сентября 2024 г.</w:t>
      </w:r>
      <w:r>
        <w:rPr>
          <w:rFonts w:ascii="Helvetica" w:hAnsi="Helvetica" w:cs="Helvetica"/>
          <w:spacing w:val="2"/>
          <w:sz w:val="27"/>
          <w:szCs w:val="27"/>
        </w:rPr>
        <w:t>).</w:t>
      </w:r>
    </w:p>
    <w:p w14:paraId="5E96D12C" w14:textId="77777777" w:rsidR="00594E1B" w:rsidRDefault="00594E1B" w:rsidP="00594E1B">
      <w:pPr>
        <w:pStyle w:val="2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b w:val="0"/>
          <w:bCs w:val="0"/>
        </w:rPr>
      </w:pPr>
      <w:r>
        <w:rPr>
          <w:rStyle w:val="a3"/>
          <w:rFonts w:ascii="Helvetica" w:hAnsi="Helvetica" w:cs="Helvetica"/>
          <w:b/>
          <w:bCs/>
        </w:rPr>
        <w:t>Реквизиты организации для оплаты оргвзноса:</w:t>
      </w:r>
    </w:p>
    <w:p w14:paraId="5AE3692A" w14:textId="77777777" w:rsidR="00594E1B" w:rsidRDefault="00594E1B" w:rsidP="00594E1B">
      <w:pPr>
        <w:pStyle w:val="muitypography-root"/>
        <w:shd w:val="clear" w:color="auto" w:fill="FFFFFF"/>
        <w:spacing w:before="0" w:beforeAutospacing="0" w:after="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Наименование организации в платежных документах: ООО «</w:t>
      </w:r>
      <w:proofErr w:type="spellStart"/>
      <w:r>
        <w:rPr>
          <w:rFonts w:ascii="Helvetica" w:hAnsi="Helvetica" w:cs="Helvetica"/>
          <w:spacing w:val="2"/>
          <w:sz w:val="27"/>
          <w:szCs w:val="27"/>
        </w:rPr>
        <w:t>ВинТех</w:t>
      </w:r>
      <w:proofErr w:type="spellEnd"/>
      <w:r>
        <w:rPr>
          <w:rFonts w:ascii="Helvetica" w:hAnsi="Helvetica" w:cs="Helvetica"/>
          <w:spacing w:val="2"/>
          <w:sz w:val="27"/>
          <w:szCs w:val="27"/>
        </w:rPr>
        <w:t>»</w:t>
      </w:r>
    </w:p>
    <w:p w14:paraId="6146447A" w14:textId="77777777" w:rsidR="00594E1B" w:rsidRDefault="00594E1B" w:rsidP="00594E1B">
      <w:pPr>
        <w:pStyle w:val="muitypography-root"/>
        <w:shd w:val="clear" w:color="auto" w:fill="FFFFFF"/>
        <w:spacing w:before="0" w:beforeAutospacing="0" w:after="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ИНН: 0278107476</w:t>
      </w:r>
    </w:p>
    <w:p w14:paraId="5FBDDC74" w14:textId="77777777" w:rsidR="00594E1B" w:rsidRDefault="00594E1B" w:rsidP="00594E1B">
      <w:pPr>
        <w:pStyle w:val="muitypography-root"/>
        <w:shd w:val="clear" w:color="auto" w:fill="FFFFFF"/>
        <w:spacing w:before="0" w:beforeAutospacing="0" w:after="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Расчетный счет № </w:t>
      </w:r>
      <w:r>
        <w:rPr>
          <w:rStyle w:val="a3"/>
          <w:rFonts w:ascii="Helvetica" w:hAnsi="Helvetica" w:cs="Helvetica"/>
          <w:spacing w:val="2"/>
          <w:sz w:val="27"/>
          <w:szCs w:val="27"/>
        </w:rPr>
        <w:t>40702810623620000096</w:t>
      </w:r>
      <w:r>
        <w:rPr>
          <w:rFonts w:ascii="Helvetica" w:hAnsi="Helvetica" w:cs="Helvetica"/>
          <w:spacing w:val="2"/>
          <w:sz w:val="27"/>
          <w:szCs w:val="27"/>
        </w:rPr>
        <w:t> в ФИЛИАЛ "ЦЕНТРАЛЬНЫЙ" БАНКА ВТБ (ПАО)</w:t>
      </w:r>
    </w:p>
    <w:p w14:paraId="11BF29B5" w14:textId="77777777" w:rsidR="00594E1B" w:rsidRDefault="00594E1B" w:rsidP="00594E1B">
      <w:pPr>
        <w:pStyle w:val="muitypography-root"/>
        <w:shd w:val="clear" w:color="auto" w:fill="FFFFFF"/>
        <w:spacing w:before="0" w:beforeAutospacing="0" w:after="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Кор. счет: 30101810145250000411</w:t>
      </w:r>
    </w:p>
    <w:p w14:paraId="6DAFB6E1" w14:textId="77777777" w:rsidR="00594E1B" w:rsidRDefault="00594E1B" w:rsidP="00594E1B">
      <w:pPr>
        <w:pStyle w:val="muitypography-root"/>
        <w:shd w:val="clear" w:color="auto" w:fill="FFFFFF"/>
        <w:spacing w:before="0" w:beforeAutospacing="0" w:after="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БИК 044525411</w:t>
      </w:r>
    </w:p>
    <w:p w14:paraId="0907C370" w14:textId="77777777" w:rsidR="00594E1B" w:rsidRDefault="00594E1B" w:rsidP="00594E1B">
      <w:pPr>
        <w:pStyle w:val="muitypography-root"/>
        <w:shd w:val="clear" w:color="auto" w:fill="FFFFFF"/>
        <w:spacing w:before="0" w:beforeAutospacing="0" w:after="240" w:afterAutospacing="0"/>
        <w:rPr>
          <w:rFonts w:ascii="Helvetica" w:hAnsi="Helvetica" w:cs="Helvetica"/>
          <w:spacing w:val="2"/>
          <w:sz w:val="27"/>
          <w:szCs w:val="27"/>
        </w:rPr>
      </w:pPr>
      <w:r>
        <w:rPr>
          <w:rFonts w:ascii="Helvetica" w:hAnsi="Helvetica" w:cs="Helvetica"/>
          <w:spacing w:val="2"/>
          <w:sz w:val="27"/>
          <w:szCs w:val="27"/>
        </w:rPr>
        <w:t>В назначении платежа </w:t>
      </w:r>
      <w:r>
        <w:rPr>
          <w:rStyle w:val="a3"/>
          <w:rFonts w:ascii="Helvetica" w:hAnsi="Helvetica" w:cs="Helvetica"/>
          <w:spacing w:val="2"/>
          <w:sz w:val="27"/>
          <w:szCs w:val="27"/>
        </w:rPr>
        <w:t>ОБЯЗАТЕЛЬНО!</w:t>
      </w:r>
      <w:r>
        <w:rPr>
          <w:rFonts w:ascii="Helvetica" w:hAnsi="Helvetica" w:cs="Helvetica"/>
          <w:spacing w:val="2"/>
          <w:sz w:val="27"/>
          <w:szCs w:val="27"/>
        </w:rPr>
        <w:t> указать: Ф.И.О., город, за участие в конференции «УОМШ-24», без налога (НДС).</w:t>
      </w:r>
    </w:p>
    <w:p w14:paraId="7474B5F8" w14:textId="2642F422" w:rsidR="00674394" w:rsidRPr="00594E1B" w:rsidRDefault="00674394" w:rsidP="00594E1B">
      <w:bookmarkStart w:id="0" w:name="_GoBack"/>
      <w:bookmarkEnd w:id="0"/>
    </w:p>
    <w:sectPr w:rsidR="00674394" w:rsidRPr="00594E1B" w:rsidSect="002A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3F30"/>
    <w:multiLevelType w:val="hybridMultilevel"/>
    <w:tmpl w:val="A9080114"/>
    <w:lvl w:ilvl="0" w:tplc="9EF6B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15583"/>
    <w:multiLevelType w:val="multilevel"/>
    <w:tmpl w:val="91E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54152"/>
    <w:multiLevelType w:val="multilevel"/>
    <w:tmpl w:val="651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EEC"/>
    <w:rsid w:val="0003633F"/>
    <w:rsid w:val="001C5265"/>
    <w:rsid w:val="001E05C8"/>
    <w:rsid w:val="002A5C67"/>
    <w:rsid w:val="0045538C"/>
    <w:rsid w:val="00594E1B"/>
    <w:rsid w:val="00600161"/>
    <w:rsid w:val="00674394"/>
    <w:rsid w:val="009F4A2B"/>
    <w:rsid w:val="00C06EEC"/>
    <w:rsid w:val="00DA4124"/>
    <w:rsid w:val="00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55D8"/>
  <w15:docId w15:val="{206DA9C4-301A-4B65-B427-505B90B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EEC"/>
  </w:style>
  <w:style w:type="paragraph" w:styleId="1">
    <w:name w:val="heading 1"/>
    <w:basedOn w:val="a"/>
    <w:next w:val="a"/>
    <w:link w:val="10"/>
    <w:uiPriority w:val="9"/>
    <w:qFormat/>
    <w:rsid w:val="001C5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4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F4A2B"/>
    <w:rPr>
      <w:b/>
      <w:bCs/>
    </w:rPr>
  </w:style>
  <w:style w:type="paragraph" w:customStyle="1" w:styleId="muitypography-root">
    <w:name w:val="muitypography-root"/>
    <w:basedOn w:val="a"/>
    <w:rsid w:val="009F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63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633F"/>
    <w:pPr>
      <w:spacing w:after="160" w:line="259" w:lineRule="auto"/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E55DA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C52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2020-09-03T13:13:00Z</dcterms:created>
  <dcterms:modified xsi:type="dcterms:W3CDTF">2024-08-29T06:55:00Z</dcterms:modified>
</cp:coreProperties>
</file>