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EA" w:rsidRDefault="00F65B56" w:rsidP="00E0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66">
        <w:rPr>
          <w:rFonts w:ascii="Times New Roman" w:hAnsi="Times New Roman" w:cs="Times New Roman"/>
          <w:b/>
          <w:sz w:val="28"/>
          <w:szCs w:val="28"/>
        </w:rPr>
        <w:t xml:space="preserve">10-я Международная научная конференция </w:t>
      </w:r>
      <w:r w:rsidR="00705DEA">
        <w:rPr>
          <w:rFonts w:ascii="Times New Roman" w:hAnsi="Times New Roman" w:cs="Times New Roman"/>
          <w:b/>
          <w:sz w:val="28"/>
          <w:szCs w:val="28"/>
        </w:rPr>
        <w:t>«Ин</w:t>
      </w:r>
      <w:r w:rsidRPr="00E07F66">
        <w:rPr>
          <w:rFonts w:ascii="Times New Roman" w:hAnsi="Times New Roman" w:cs="Times New Roman"/>
          <w:b/>
          <w:sz w:val="28"/>
          <w:szCs w:val="28"/>
        </w:rPr>
        <w:t>формационны</w:t>
      </w:r>
      <w:r w:rsidR="00705DEA">
        <w:rPr>
          <w:rFonts w:ascii="Times New Roman" w:hAnsi="Times New Roman" w:cs="Times New Roman"/>
          <w:b/>
          <w:sz w:val="28"/>
          <w:szCs w:val="28"/>
        </w:rPr>
        <w:t>е</w:t>
      </w:r>
      <w:r w:rsidRPr="00E07F66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705DEA">
        <w:rPr>
          <w:rFonts w:ascii="Times New Roman" w:hAnsi="Times New Roman" w:cs="Times New Roman"/>
          <w:b/>
          <w:sz w:val="28"/>
          <w:szCs w:val="28"/>
        </w:rPr>
        <w:t>и</w:t>
      </w:r>
      <w:r w:rsidRPr="00E07F66">
        <w:rPr>
          <w:rFonts w:ascii="Times New Roman" w:hAnsi="Times New Roman" w:cs="Times New Roman"/>
          <w:b/>
          <w:sz w:val="28"/>
          <w:szCs w:val="28"/>
        </w:rPr>
        <w:t xml:space="preserve"> интеллектуальной поддержки принятия решений</w:t>
      </w:r>
      <w:r w:rsidR="00705DEA">
        <w:rPr>
          <w:rFonts w:ascii="Times New Roman" w:hAnsi="Times New Roman" w:cs="Times New Roman"/>
          <w:b/>
          <w:sz w:val="28"/>
          <w:szCs w:val="28"/>
        </w:rPr>
        <w:t>»</w:t>
      </w:r>
      <w:r w:rsidR="00CD5A0E">
        <w:rPr>
          <w:rFonts w:ascii="Times New Roman" w:hAnsi="Times New Roman" w:cs="Times New Roman"/>
          <w:b/>
          <w:sz w:val="28"/>
          <w:szCs w:val="28"/>
        </w:rPr>
        <w:t>,</w:t>
      </w:r>
      <w:r w:rsidRPr="00E07F66">
        <w:rPr>
          <w:rFonts w:ascii="Times New Roman" w:hAnsi="Times New Roman" w:cs="Times New Roman"/>
          <w:b/>
          <w:sz w:val="28"/>
          <w:szCs w:val="28"/>
        </w:rPr>
        <w:t xml:space="preserve"> посвященная </w:t>
      </w:r>
    </w:p>
    <w:p w:rsidR="00F65B56" w:rsidRPr="00E07F66" w:rsidRDefault="00F65B56" w:rsidP="00E0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66">
        <w:rPr>
          <w:rFonts w:ascii="Times New Roman" w:hAnsi="Times New Roman" w:cs="Times New Roman"/>
          <w:b/>
          <w:sz w:val="28"/>
          <w:szCs w:val="28"/>
        </w:rPr>
        <w:t>памяти профессора Н. И. Юсуповой</w:t>
      </w:r>
    </w:p>
    <w:p w:rsidR="00E07F66" w:rsidRPr="00E07F66" w:rsidRDefault="00E07F6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B56" w:rsidRPr="00E07F66" w:rsidRDefault="00E07F66" w:rsidP="00D4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Искусственный интеллект заколдовывает людей. Люди  придумывают наиболее искусные способы использования ИИ.</w:t>
      </w:r>
      <w:r w:rsidRPr="00E07F6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br/>
        <w:t xml:space="preserve"> Люди почти все сделают для ИИ, и ИИ почти все сделает для людей. ИИ </w:t>
      </w:r>
      <w:r w:rsidRPr="00E07F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−</w:t>
      </w:r>
      <w:r w:rsidRPr="00E07F6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это пленительная, повторяющаяся, меняющая маски загадка</w:t>
      </w:r>
      <w:r w:rsidRPr="00E07F66">
        <w:rPr>
          <w:rFonts w:ascii="Times New Roman" w:hAnsi="Times New Roman" w:cs="Times New Roman"/>
          <w:i/>
          <w:iCs/>
          <w:color w:val="000000" w:themeColor="text1"/>
          <w:kern w:val="24"/>
          <w:sz w:val="28"/>
          <w:szCs w:val="28"/>
        </w:rPr>
        <w:t>.</w:t>
      </w:r>
    </w:p>
    <w:p w:rsidR="00D46026" w:rsidRDefault="00D46026" w:rsidP="00D46026">
      <w:pPr>
        <w:pStyle w:val="a3"/>
        <w:tabs>
          <w:tab w:val="left" w:pos="58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5A0E" w:rsidRDefault="00E07F66" w:rsidP="00D46026">
      <w:pPr>
        <w:pStyle w:val="a3"/>
        <w:tabs>
          <w:tab w:val="left" w:pos="58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F66">
        <w:rPr>
          <w:sz w:val="28"/>
          <w:szCs w:val="28"/>
        </w:rPr>
        <w:t xml:space="preserve">Впервые в регионе </w:t>
      </w:r>
      <w:r>
        <w:rPr>
          <w:sz w:val="28"/>
          <w:szCs w:val="28"/>
        </w:rPr>
        <w:t>с</w:t>
      </w:r>
      <w:r w:rsidRPr="00E07F66">
        <w:rPr>
          <w:sz w:val="28"/>
          <w:szCs w:val="28"/>
        </w:rPr>
        <w:t xml:space="preserve"> 12 по 14 ноября 2024 г</w:t>
      </w:r>
      <w:r>
        <w:rPr>
          <w:sz w:val="28"/>
          <w:szCs w:val="28"/>
        </w:rPr>
        <w:t>.</w:t>
      </w:r>
      <w:r w:rsidRPr="00E07F66">
        <w:rPr>
          <w:sz w:val="28"/>
          <w:szCs w:val="28"/>
        </w:rPr>
        <w:t xml:space="preserve"> прошла </w:t>
      </w:r>
      <w:r>
        <w:rPr>
          <w:sz w:val="28"/>
          <w:szCs w:val="28"/>
        </w:rPr>
        <w:t xml:space="preserve">Международная </w:t>
      </w:r>
      <w:r w:rsidRPr="00E07F66">
        <w:rPr>
          <w:sz w:val="28"/>
          <w:szCs w:val="28"/>
        </w:rPr>
        <w:t xml:space="preserve">научная конференция </w:t>
      </w:r>
      <w:r>
        <w:rPr>
          <w:sz w:val="28"/>
          <w:szCs w:val="28"/>
        </w:rPr>
        <w:t xml:space="preserve">высочайшего </w:t>
      </w:r>
      <w:r w:rsidRPr="00E07F66">
        <w:rPr>
          <w:sz w:val="28"/>
          <w:szCs w:val="28"/>
        </w:rPr>
        <w:t xml:space="preserve">уровня охвата теоретических и практических вопросов </w:t>
      </w:r>
      <w:r>
        <w:rPr>
          <w:sz w:val="28"/>
          <w:szCs w:val="28"/>
        </w:rPr>
        <w:t xml:space="preserve">разработки и </w:t>
      </w:r>
      <w:r w:rsidRPr="00E07F66">
        <w:rPr>
          <w:sz w:val="28"/>
          <w:szCs w:val="28"/>
        </w:rPr>
        <w:t>использования искусственного интеллекта</w:t>
      </w:r>
      <w:r>
        <w:rPr>
          <w:sz w:val="28"/>
          <w:szCs w:val="28"/>
        </w:rPr>
        <w:t xml:space="preserve"> в различных сферах деятельности, организованная </w:t>
      </w:r>
      <w:r w:rsidR="00F65B56" w:rsidRPr="00E07F66">
        <w:rPr>
          <w:sz w:val="28"/>
          <w:szCs w:val="28"/>
        </w:rPr>
        <w:t>Институт</w:t>
      </w:r>
      <w:r>
        <w:rPr>
          <w:sz w:val="28"/>
          <w:szCs w:val="28"/>
        </w:rPr>
        <w:t>ом</w:t>
      </w:r>
      <w:r w:rsidR="00F65B56" w:rsidRPr="00E07F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65B56" w:rsidRPr="00E07F66">
        <w:rPr>
          <w:sz w:val="28"/>
          <w:szCs w:val="28"/>
        </w:rPr>
        <w:t xml:space="preserve">нформатики, </w:t>
      </w:r>
      <w:r>
        <w:rPr>
          <w:sz w:val="28"/>
          <w:szCs w:val="28"/>
        </w:rPr>
        <w:t>м</w:t>
      </w:r>
      <w:r w:rsidR="00F65B56" w:rsidRPr="00E07F66">
        <w:rPr>
          <w:sz w:val="28"/>
          <w:szCs w:val="28"/>
        </w:rPr>
        <w:t xml:space="preserve">атематики и </w:t>
      </w:r>
      <w:r>
        <w:rPr>
          <w:sz w:val="28"/>
          <w:szCs w:val="28"/>
        </w:rPr>
        <w:t>р</w:t>
      </w:r>
      <w:r w:rsidR="00F65B56" w:rsidRPr="00E07F66">
        <w:rPr>
          <w:sz w:val="28"/>
          <w:szCs w:val="28"/>
        </w:rPr>
        <w:t>обототехники</w:t>
      </w:r>
      <w:r>
        <w:rPr>
          <w:sz w:val="28"/>
          <w:szCs w:val="28"/>
        </w:rPr>
        <w:t xml:space="preserve"> УУНиТ</w:t>
      </w:r>
      <w:r w:rsidR="00F65B56" w:rsidRPr="00E07F66">
        <w:rPr>
          <w:sz w:val="28"/>
          <w:szCs w:val="28"/>
        </w:rPr>
        <w:t xml:space="preserve">. </w:t>
      </w:r>
    </w:p>
    <w:p w:rsidR="00CA2475" w:rsidRDefault="00E07F66" w:rsidP="00D46026">
      <w:pPr>
        <w:pStyle w:val="a3"/>
        <w:tabs>
          <w:tab w:val="left" w:pos="58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проходила на трех площадках ведущих университетов мира:</w:t>
      </w:r>
      <w:r w:rsidR="00D46026">
        <w:rPr>
          <w:sz w:val="28"/>
          <w:szCs w:val="28"/>
        </w:rPr>
        <w:t xml:space="preserve"> Уфимского университета науки и технологий (Уфа, Российская Федерация), </w:t>
      </w:r>
      <w:r w:rsidRPr="00E07F66">
        <w:rPr>
          <w:sz w:val="28"/>
          <w:szCs w:val="28"/>
        </w:rPr>
        <w:t>Азербайджанского государственного университета нефти и промышленности (Баку, Азербайджан)</w:t>
      </w:r>
      <w:r w:rsidR="0007324C">
        <w:rPr>
          <w:sz w:val="28"/>
          <w:szCs w:val="28"/>
        </w:rPr>
        <w:t xml:space="preserve">, </w:t>
      </w:r>
      <w:proofErr w:type="spellStart"/>
      <w:r w:rsidR="00D46026" w:rsidRPr="00E07F66">
        <w:rPr>
          <w:sz w:val="28"/>
          <w:szCs w:val="28"/>
        </w:rPr>
        <w:t>Чандигархского</w:t>
      </w:r>
      <w:proofErr w:type="spellEnd"/>
      <w:r w:rsidR="00D46026" w:rsidRPr="00E07F66">
        <w:rPr>
          <w:sz w:val="28"/>
          <w:szCs w:val="28"/>
        </w:rPr>
        <w:t xml:space="preserve"> университета (</w:t>
      </w:r>
      <w:proofErr w:type="spellStart"/>
      <w:r w:rsidR="00D46026" w:rsidRPr="00E07F66">
        <w:rPr>
          <w:sz w:val="28"/>
          <w:szCs w:val="28"/>
        </w:rPr>
        <w:t>Чандигарх</w:t>
      </w:r>
      <w:proofErr w:type="spellEnd"/>
      <w:r w:rsidR="00D46026" w:rsidRPr="00E07F66">
        <w:rPr>
          <w:sz w:val="28"/>
          <w:szCs w:val="28"/>
        </w:rPr>
        <w:t>, Индия)</w:t>
      </w:r>
      <w:r w:rsidR="00D46026">
        <w:rPr>
          <w:sz w:val="28"/>
          <w:szCs w:val="28"/>
        </w:rPr>
        <w:t xml:space="preserve">. </w:t>
      </w:r>
    </w:p>
    <w:p w:rsidR="00D46026" w:rsidRPr="00D46026" w:rsidRDefault="00D46026" w:rsidP="00D46026">
      <w:pPr>
        <w:pStyle w:val="a3"/>
        <w:tabs>
          <w:tab w:val="left" w:pos="58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на площадке УУНиТ работали ученые </w:t>
      </w:r>
      <w:r w:rsidRPr="00E07F66">
        <w:rPr>
          <w:sz w:val="28"/>
          <w:szCs w:val="28"/>
        </w:rPr>
        <w:t xml:space="preserve">  </w:t>
      </w:r>
      <w:r>
        <w:rPr>
          <w:sz w:val="28"/>
          <w:szCs w:val="28"/>
        </w:rPr>
        <w:t>не только</w:t>
      </w:r>
      <w:r w:rsidR="0007324C">
        <w:rPr>
          <w:sz w:val="28"/>
          <w:szCs w:val="28"/>
        </w:rPr>
        <w:t xml:space="preserve"> </w:t>
      </w:r>
      <w:r w:rsidR="00CA2475">
        <w:rPr>
          <w:sz w:val="28"/>
          <w:szCs w:val="28"/>
        </w:rPr>
        <w:t>нашего вуза</w:t>
      </w:r>
      <w:r>
        <w:rPr>
          <w:sz w:val="28"/>
          <w:szCs w:val="28"/>
        </w:rPr>
        <w:t xml:space="preserve">, но и 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>Уфимск</w:t>
      </w:r>
      <w:r>
        <w:rPr>
          <w:rFonts w:eastAsia="Aptos"/>
          <w:color w:val="000000" w:themeColor="text1"/>
          <w:kern w:val="2"/>
          <w:sz w:val="28"/>
          <w:szCs w:val="28"/>
        </w:rPr>
        <w:t>ого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государственн</w:t>
      </w:r>
      <w:r>
        <w:rPr>
          <w:rFonts w:eastAsia="Aptos"/>
          <w:color w:val="000000" w:themeColor="text1"/>
          <w:kern w:val="2"/>
          <w:sz w:val="28"/>
          <w:szCs w:val="28"/>
        </w:rPr>
        <w:t>ого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нефтяно</w:t>
      </w:r>
      <w:r>
        <w:rPr>
          <w:rFonts w:eastAsia="Aptos"/>
          <w:color w:val="000000" w:themeColor="text1"/>
          <w:kern w:val="2"/>
          <w:sz w:val="28"/>
          <w:szCs w:val="28"/>
        </w:rPr>
        <w:t>го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техническ</w:t>
      </w:r>
      <w:r>
        <w:rPr>
          <w:rFonts w:eastAsia="Aptos"/>
          <w:color w:val="000000" w:themeColor="text1"/>
          <w:kern w:val="2"/>
          <w:sz w:val="28"/>
          <w:szCs w:val="28"/>
        </w:rPr>
        <w:t>ого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университет</w:t>
      </w:r>
      <w:r>
        <w:rPr>
          <w:rFonts w:eastAsia="Aptos"/>
          <w:color w:val="000000" w:themeColor="text1"/>
          <w:kern w:val="2"/>
          <w:sz w:val="28"/>
          <w:szCs w:val="28"/>
        </w:rPr>
        <w:t>а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>, Институт</w:t>
      </w:r>
      <w:r>
        <w:rPr>
          <w:rFonts w:eastAsia="Aptos"/>
          <w:color w:val="000000" w:themeColor="text1"/>
          <w:kern w:val="2"/>
          <w:sz w:val="28"/>
          <w:szCs w:val="28"/>
        </w:rPr>
        <w:t>а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биохимии и генетики УФИЦ РАН, ООО «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ТехноИнвест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>», АО «НИИ «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Солитон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>», ООО «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Фродекс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>», ООО «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Интро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>-ГИС»</w:t>
      </w:r>
      <w:r w:rsidR="00CD5A0E">
        <w:rPr>
          <w:rFonts w:eastAsia="Aptos"/>
          <w:color w:val="000000" w:themeColor="text1"/>
          <w:kern w:val="2"/>
          <w:sz w:val="28"/>
          <w:szCs w:val="28"/>
        </w:rPr>
        <w:t>;</w:t>
      </w:r>
      <w:r>
        <w:rPr>
          <w:rFonts w:eastAsia="Aptos"/>
          <w:color w:val="000000" w:themeColor="text1"/>
          <w:kern w:val="2"/>
          <w:sz w:val="28"/>
          <w:szCs w:val="28"/>
        </w:rPr>
        <w:t xml:space="preserve"> своими исследования поделились ведущие ученые из 22 университетов России; это  </w:t>
      </w:r>
      <w:r w:rsidRPr="00D46026">
        <w:rPr>
          <w:rFonts w:eastAsia="Aptos"/>
          <w:color w:val="000000" w:themeColor="text1"/>
          <w:kern w:val="2"/>
          <w:sz w:val="28"/>
          <w:szCs w:val="28"/>
        </w:rPr>
        <w:t>Академия гражданской защиты МЧС России, АУ «Югорский НИИ информационных технологий», Владивостокский государственный университет, Волгоградский государственный технический университет, Институт проблем управления сложными системами РАН-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СамНЦ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 xml:space="preserve"> РАН, Институт системного программирования им. В. П. Иванникова РАН, Иркутский  государственный аграрный университет имени А.А. </w:t>
      </w:r>
      <w:proofErr w:type="spellStart"/>
      <w:r w:rsidRPr="00D46026">
        <w:rPr>
          <w:rFonts w:eastAsia="Aptos"/>
          <w:color w:val="000000" w:themeColor="text1"/>
          <w:kern w:val="2"/>
          <w:sz w:val="28"/>
          <w:szCs w:val="28"/>
        </w:rPr>
        <w:t>Ежевского</w:t>
      </w:r>
      <w:proofErr w:type="spellEnd"/>
      <w:r w:rsidRPr="00D46026">
        <w:rPr>
          <w:rFonts w:eastAsia="Aptos"/>
          <w:color w:val="000000" w:themeColor="text1"/>
          <w:kern w:val="2"/>
          <w:sz w:val="28"/>
          <w:szCs w:val="28"/>
        </w:rPr>
        <w:t>, МИРЭА – Российский технологический университет, НИУ Московский физико-технический институт; ФГБУ «Национальный медицинский исследовательский центр терапии и профилактической медицины» Минздрава России,  ООО «Газпромнефть-Снабжение», Оренбургский государственный университет, Пятигорский институт (филиал) Северо-Кавказского федерального университета, Санкт-Петербургский государственный университет, Санкт-Петербургский государственный экономический университет, Северо-Кавказский федеральный университет, Тихоокеанский государственный университет, Удмуртский государственный университет, Уральский федеральный университет имени первого президента России Б.Н. Ельцина, Финансовый университет при Правительстве РФ, Югорский государственный университет, Южно-Уральский государственный университет, Южный федеральный университет</w:t>
      </w:r>
    </w:p>
    <w:p w:rsidR="00CD5A0E" w:rsidRDefault="00F65B56" w:rsidP="00CD5A0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7F66">
        <w:rPr>
          <w:sz w:val="28"/>
          <w:szCs w:val="28"/>
        </w:rPr>
        <w:t>Мероприятие собрало ученых и специалистов из девяти стран: России, Азербайджана, Индии, Ирака, ЮАР, Китая, Таджикистана, Габона</w:t>
      </w:r>
      <w:r w:rsidR="00CD5A0E">
        <w:rPr>
          <w:sz w:val="28"/>
          <w:szCs w:val="28"/>
        </w:rPr>
        <w:t>.</w:t>
      </w:r>
    </w:p>
    <w:p w:rsidR="00CD5A0E" w:rsidRPr="00CD5A0E" w:rsidRDefault="00CD5A0E" w:rsidP="00CD5A0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конференции было представлено 5 докладов ведущих ученых на пленарном заседании, 161 доклад на секционных заседаниях; всего приняло участие – </w:t>
      </w:r>
      <w:r w:rsidRPr="00CD5A0E">
        <w:rPr>
          <w:rFonts w:eastAsia="Verdana"/>
          <w:color w:val="000000" w:themeColor="text1"/>
          <w:kern w:val="24"/>
          <w:sz w:val="28"/>
          <w:szCs w:val="28"/>
        </w:rPr>
        <w:t>1010</w:t>
      </w:r>
      <w:r>
        <w:rPr>
          <w:rFonts w:eastAsia="Verdana"/>
          <w:color w:val="000000" w:themeColor="text1"/>
          <w:kern w:val="24"/>
          <w:sz w:val="28"/>
          <w:szCs w:val="28"/>
        </w:rPr>
        <w:t xml:space="preserve"> человек.</w:t>
      </w:r>
    </w:p>
    <w:p w:rsidR="00F65B56" w:rsidRPr="00E07F66" w:rsidRDefault="00F65B56" w:rsidP="00D4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>Конференция была организована в память о выдающемся ученом</w:t>
      </w:r>
      <w:r w:rsidR="00D46026">
        <w:rPr>
          <w:rFonts w:ascii="Times New Roman" w:hAnsi="Times New Roman" w:cs="Times New Roman"/>
          <w:sz w:val="28"/>
          <w:szCs w:val="28"/>
        </w:rPr>
        <w:t>, Учителе, наставнике</w:t>
      </w:r>
      <w:r w:rsidRPr="00E07F66">
        <w:rPr>
          <w:rFonts w:ascii="Times New Roman" w:hAnsi="Times New Roman" w:cs="Times New Roman"/>
          <w:sz w:val="28"/>
          <w:szCs w:val="28"/>
        </w:rPr>
        <w:t xml:space="preserve"> </w:t>
      </w:r>
      <w:r w:rsidR="00D46026">
        <w:rPr>
          <w:rFonts w:ascii="Times New Roman" w:hAnsi="Times New Roman" w:cs="Times New Roman"/>
          <w:sz w:val="28"/>
          <w:szCs w:val="28"/>
        </w:rPr>
        <w:t xml:space="preserve">– </w:t>
      </w:r>
      <w:r w:rsidRPr="00E07F66">
        <w:rPr>
          <w:rFonts w:ascii="Times New Roman" w:hAnsi="Times New Roman" w:cs="Times New Roman"/>
          <w:sz w:val="28"/>
          <w:szCs w:val="28"/>
        </w:rPr>
        <w:t xml:space="preserve">профессоре </w:t>
      </w:r>
      <w:proofErr w:type="spellStart"/>
      <w:r w:rsidR="00D46026">
        <w:rPr>
          <w:rFonts w:ascii="Times New Roman" w:hAnsi="Times New Roman" w:cs="Times New Roman"/>
          <w:sz w:val="28"/>
          <w:szCs w:val="28"/>
        </w:rPr>
        <w:t>Нафисе</w:t>
      </w:r>
      <w:proofErr w:type="spellEnd"/>
      <w:r w:rsidR="00D46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26">
        <w:rPr>
          <w:rFonts w:ascii="Times New Roman" w:hAnsi="Times New Roman" w:cs="Times New Roman"/>
          <w:sz w:val="28"/>
          <w:szCs w:val="28"/>
        </w:rPr>
        <w:t>Исламовне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Юсуповой, чье наследие продолжает вдохновлять новое поколение исследователей.</w:t>
      </w:r>
    </w:p>
    <w:p w:rsidR="00F65B56" w:rsidRPr="00E07F66" w:rsidRDefault="00F65B5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>Председател</w:t>
      </w:r>
      <w:r w:rsidR="00D46026">
        <w:rPr>
          <w:rFonts w:ascii="Times New Roman" w:hAnsi="Times New Roman" w:cs="Times New Roman"/>
          <w:sz w:val="28"/>
          <w:szCs w:val="28"/>
        </w:rPr>
        <w:t>ь</w:t>
      </w:r>
      <w:r w:rsidRPr="00E07F66">
        <w:rPr>
          <w:rFonts w:ascii="Times New Roman" w:hAnsi="Times New Roman" w:cs="Times New Roman"/>
          <w:sz w:val="28"/>
          <w:szCs w:val="28"/>
        </w:rPr>
        <w:t xml:space="preserve"> организационного комитета конференции </w:t>
      </w:r>
      <w:r w:rsidR="00D46026">
        <w:rPr>
          <w:rFonts w:ascii="Times New Roman" w:hAnsi="Times New Roman" w:cs="Times New Roman"/>
          <w:sz w:val="28"/>
          <w:szCs w:val="28"/>
        </w:rPr>
        <w:t xml:space="preserve">– </w:t>
      </w:r>
      <w:r w:rsidRPr="00E07F66">
        <w:rPr>
          <w:rFonts w:ascii="Times New Roman" w:hAnsi="Times New Roman" w:cs="Times New Roman"/>
          <w:sz w:val="28"/>
          <w:szCs w:val="28"/>
        </w:rPr>
        <w:t xml:space="preserve">ректор УУНиТ доктор наук, профессор В. П. Захаров (УУНиТ, Уфа, Россия). </w:t>
      </w:r>
      <w:r w:rsidR="00D46026">
        <w:rPr>
          <w:rFonts w:ascii="Times New Roman" w:hAnsi="Times New Roman" w:cs="Times New Roman"/>
          <w:sz w:val="28"/>
          <w:szCs w:val="28"/>
        </w:rPr>
        <w:t>В п</w:t>
      </w:r>
      <w:r w:rsidRPr="00E07F66">
        <w:rPr>
          <w:rFonts w:ascii="Times New Roman" w:hAnsi="Times New Roman" w:cs="Times New Roman"/>
          <w:sz w:val="28"/>
          <w:szCs w:val="28"/>
        </w:rPr>
        <w:t xml:space="preserve">рограммный комитет, возглавляемый доктором технических наук, профессором Г. Р.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Шахмаметовой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(УУНиТ, Уфа, Россия), </w:t>
      </w:r>
      <w:r w:rsidR="00D46026">
        <w:rPr>
          <w:rFonts w:ascii="Times New Roman" w:hAnsi="Times New Roman" w:cs="Times New Roman"/>
          <w:sz w:val="28"/>
          <w:szCs w:val="28"/>
        </w:rPr>
        <w:t xml:space="preserve">вошли </w:t>
      </w:r>
      <w:r w:rsidRPr="00E07F66">
        <w:rPr>
          <w:rFonts w:ascii="Times New Roman" w:hAnsi="Times New Roman" w:cs="Times New Roman"/>
          <w:sz w:val="28"/>
          <w:szCs w:val="28"/>
        </w:rPr>
        <w:t>более 30 ученых и специалистов из ведущих научных и образовательных учреждений мира</w:t>
      </w:r>
      <w:r w:rsidR="00D46026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E07F66">
        <w:rPr>
          <w:rFonts w:ascii="Times New Roman" w:hAnsi="Times New Roman" w:cs="Times New Roman"/>
          <w:sz w:val="28"/>
          <w:szCs w:val="28"/>
        </w:rPr>
        <w:t>член-корреспондент Азербайджанской академии наук, профессор Р. А. Алиев, профессор В. И. Васильев (УУНиТ, Уфа, Россия), доктор технических наук, профессор А. П. Бельтюков (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>, Ижевск, Россия) и др</w:t>
      </w:r>
      <w:r w:rsidR="00D46026">
        <w:rPr>
          <w:rFonts w:ascii="Times New Roman" w:hAnsi="Times New Roman" w:cs="Times New Roman"/>
          <w:sz w:val="28"/>
          <w:szCs w:val="28"/>
        </w:rPr>
        <w:t>.</w:t>
      </w:r>
      <w:r w:rsidRPr="00E07F66">
        <w:rPr>
          <w:rFonts w:ascii="Times New Roman" w:hAnsi="Times New Roman" w:cs="Times New Roman"/>
          <w:sz w:val="28"/>
          <w:szCs w:val="28"/>
        </w:rPr>
        <w:t xml:space="preserve"> Также среди участников конференции были ученые из зарубежных университетов, включая профессора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Джасприта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Сингха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Батта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Чандигархский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университет, Индия) и профессора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Траноса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Зуву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(Технологический университет Ваала, ЮАР).</w:t>
      </w:r>
    </w:p>
    <w:p w:rsidR="00CD5A0E" w:rsidRDefault="00CD5A0E" w:rsidP="00CD5A0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С приветственным словом выступили гости конференции: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Слепов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Д.С., первый заместитель министра цифрового развития государственного управления РБ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;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Разумикина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И.В., вице-президент Торгово-промышленной палаты РБ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;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Можаев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А.Ю., заместитель министра здравоохранения РБ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;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Шарафуллин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И.Ф., проректор по научной работе УУНиТ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а также 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Кривошеева О.А., </w:t>
      </w:r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д.т.н., проф.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и.</w:t>
      </w:r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о. директора института информатики, математики и робототехники УУНиТ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Шахмаметова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Г.Р., </w:t>
      </w:r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д.т.н., проф., </w:t>
      </w:r>
      <w:proofErr w:type="spellStart"/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>зав.каф</w:t>
      </w:r>
      <w:proofErr w:type="spellEnd"/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>ВМиК</w:t>
      </w:r>
      <w:proofErr w:type="spellEnd"/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председатель программного комитета ITIDS’2024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Расулов С.Р., д.т.н., профессор, Азербайджанский Государственный Университет Нефти и Промышленности (г. Баку, Азербайджан</w:t>
      </w:r>
      <w:proofErr w:type="gramStart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CA24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Manpreet</w:t>
      </w:r>
      <w:proofErr w:type="spellEnd"/>
      <w:proofErr w:type="gram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Singh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Manna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Prof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Dr</w:t>
      </w:r>
      <w:proofErr w:type="spellEnd"/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.,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Vice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Chancellor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of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Chandigarh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University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 w:rsidRPr="00CD5A0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India</w:t>
      </w:r>
      <w:r w:rsidRPr="00CD5A0E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CD5A0E" w:rsidRPr="00CD5A0E" w:rsidRDefault="00CD5A0E" w:rsidP="00D211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Особый интерес вызвали доклады, представленные на пленарном заседании: </w:t>
      </w:r>
      <w:r w:rsidR="00D21184">
        <w:rPr>
          <w:rFonts w:eastAsiaTheme="minorEastAsia"/>
          <w:color w:val="000000" w:themeColor="text1"/>
          <w:kern w:val="24"/>
          <w:sz w:val="28"/>
          <w:szCs w:val="28"/>
        </w:rPr>
        <w:t xml:space="preserve">«Генеративный искусственный интеллект: проблемы и перспективы инжиниринга интеллектуальных систем» (проф. Кравец А.Г., </w:t>
      </w:r>
      <w:r w:rsidR="00D21184" w:rsidRPr="00CD5A0E">
        <w:rPr>
          <w:color w:val="000000" w:themeColor="text1"/>
          <w:kern w:val="24"/>
          <w:sz w:val="28"/>
          <w:szCs w:val="28"/>
        </w:rPr>
        <w:t>Волгоградский государственный технический университет</w:t>
      </w:r>
      <w:r w:rsidR="00D21184">
        <w:rPr>
          <w:color w:val="000000" w:themeColor="text1"/>
          <w:kern w:val="24"/>
          <w:sz w:val="28"/>
          <w:szCs w:val="28"/>
        </w:rPr>
        <w:t xml:space="preserve">), « Использование больших языковых моделей для создания цифровой платформы экосистемы развития интеллектуального капитала (проф. </w:t>
      </w:r>
      <w:r w:rsidR="00D21184" w:rsidRPr="00CD5A0E">
        <w:rPr>
          <w:color w:val="000000" w:themeColor="text1"/>
          <w:kern w:val="24"/>
          <w:sz w:val="28"/>
          <w:szCs w:val="28"/>
        </w:rPr>
        <w:t>Мельников А.В.</w:t>
      </w:r>
      <w:r w:rsidR="00D21184">
        <w:rPr>
          <w:color w:val="000000" w:themeColor="text1"/>
          <w:kern w:val="24"/>
          <w:sz w:val="28"/>
          <w:szCs w:val="28"/>
        </w:rPr>
        <w:t xml:space="preserve">, </w:t>
      </w:r>
      <w:r w:rsidR="00D21184" w:rsidRPr="00CD5A0E">
        <w:rPr>
          <w:color w:val="000000" w:themeColor="text1"/>
          <w:kern w:val="24"/>
          <w:sz w:val="28"/>
          <w:szCs w:val="28"/>
        </w:rPr>
        <w:t xml:space="preserve">АУ </w:t>
      </w:r>
      <w:r w:rsidR="00191544">
        <w:rPr>
          <w:color w:val="000000" w:themeColor="text1"/>
          <w:kern w:val="24"/>
          <w:sz w:val="28"/>
          <w:szCs w:val="28"/>
        </w:rPr>
        <w:t xml:space="preserve">НИИ </w:t>
      </w:r>
      <w:r w:rsidR="00D21184" w:rsidRPr="00CD5A0E">
        <w:rPr>
          <w:color w:val="000000" w:themeColor="text1"/>
          <w:kern w:val="24"/>
          <w:sz w:val="28"/>
          <w:szCs w:val="28"/>
        </w:rPr>
        <w:t>«Югорский НИИ информационных технологий»</w:t>
      </w:r>
      <w:r w:rsidR="00D21184">
        <w:rPr>
          <w:color w:val="000000" w:themeColor="text1"/>
          <w:kern w:val="24"/>
          <w:sz w:val="28"/>
          <w:szCs w:val="28"/>
        </w:rPr>
        <w:t>)</w:t>
      </w:r>
      <w:r w:rsidR="00D21184" w:rsidRPr="00CD5A0E">
        <w:rPr>
          <w:color w:val="000000" w:themeColor="text1"/>
          <w:kern w:val="24"/>
          <w:sz w:val="28"/>
          <w:szCs w:val="28"/>
        </w:rPr>
        <w:t>,</w:t>
      </w:r>
      <w:r w:rsidR="00D21184">
        <w:rPr>
          <w:color w:val="000000" w:themeColor="text1"/>
          <w:kern w:val="24"/>
          <w:sz w:val="28"/>
          <w:szCs w:val="28"/>
        </w:rPr>
        <w:t xml:space="preserve"> «</w:t>
      </w:r>
      <w:r w:rsidR="00CA2475">
        <w:rPr>
          <w:color w:val="000000" w:themeColor="text1"/>
          <w:kern w:val="24"/>
          <w:sz w:val="28"/>
          <w:szCs w:val="28"/>
        </w:rPr>
        <w:t>И</w:t>
      </w:r>
      <w:r w:rsidR="00D21184">
        <w:rPr>
          <w:color w:val="000000" w:themeColor="text1"/>
          <w:kern w:val="24"/>
          <w:sz w:val="28"/>
          <w:szCs w:val="28"/>
        </w:rPr>
        <w:t>нтеллектуальные технологии мониторинга кибербезопасности информационных систем (</w:t>
      </w:r>
      <w:proofErr w:type="spellStart"/>
      <w:r w:rsidRPr="00CD5A0E">
        <w:rPr>
          <w:color w:val="000000" w:themeColor="text1"/>
          <w:kern w:val="24"/>
          <w:sz w:val="28"/>
          <w:szCs w:val="28"/>
        </w:rPr>
        <w:t>Луцкович</w:t>
      </w:r>
      <w:proofErr w:type="spellEnd"/>
      <w:r w:rsidRPr="00CD5A0E">
        <w:rPr>
          <w:color w:val="000000" w:themeColor="text1"/>
          <w:kern w:val="24"/>
          <w:sz w:val="28"/>
          <w:szCs w:val="28"/>
        </w:rPr>
        <w:t xml:space="preserve"> А.И. </w:t>
      </w:r>
      <w:r w:rsidR="00D21184">
        <w:rPr>
          <w:color w:val="000000" w:themeColor="text1"/>
          <w:kern w:val="24"/>
          <w:sz w:val="28"/>
          <w:szCs w:val="28"/>
        </w:rPr>
        <w:t xml:space="preserve">, </w:t>
      </w:r>
      <w:r w:rsidRPr="00CD5A0E">
        <w:rPr>
          <w:color w:val="000000" w:themeColor="text1"/>
          <w:kern w:val="24"/>
          <w:sz w:val="28"/>
          <w:szCs w:val="28"/>
        </w:rPr>
        <w:t>Компания «</w:t>
      </w:r>
      <w:proofErr w:type="spellStart"/>
      <w:r w:rsidRPr="00CD5A0E">
        <w:rPr>
          <w:color w:val="000000" w:themeColor="text1"/>
          <w:kern w:val="24"/>
          <w:sz w:val="28"/>
          <w:szCs w:val="28"/>
        </w:rPr>
        <w:t>Фродекс</w:t>
      </w:r>
      <w:proofErr w:type="spellEnd"/>
      <w:r w:rsidRPr="00CD5A0E">
        <w:rPr>
          <w:color w:val="000000" w:themeColor="text1"/>
          <w:kern w:val="24"/>
          <w:sz w:val="28"/>
          <w:szCs w:val="28"/>
        </w:rPr>
        <w:t>»</w:t>
      </w:r>
      <w:r w:rsidR="00D21184">
        <w:rPr>
          <w:color w:val="000000" w:themeColor="text1"/>
          <w:kern w:val="24"/>
          <w:sz w:val="28"/>
          <w:szCs w:val="28"/>
        </w:rPr>
        <w:t xml:space="preserve"> и др.</w:t>
      </w:r>
      <w:r w:rsidRPr="00CD5A0E">
        <w:rPr>
          <w:color w:val="000000" w:themeColor="text1"/>
          <w:kern w:val="24"/>
          <w:sz w:val="28"/>
          <w:szCs w:val="28"/>
        </w:rPr>
        <w:t xml:space="preserve"> </w:t>
      </w:r>
    </w:p>
    <w:p w:rsidR="00CA2475" w:rsidRDefault="00101E5F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F65B56" w:rsidRPr="00E07F66">
        <w:rPr>
          <w:rFonts w:ascii="Times New Roman" w:hAnsi="Times New Roman" w:cs="Times New Roman"/>
          <w:sz w:val="28"/>
          <w:szCs w:val="28"/>
        </w:rPr>
        <w:t>конференции охватывал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широкий спектр вопросов, связанных с информационными технологиями и их применением в разных сферах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65B56" w:rsidRPr="00E07F66">
        <w:rPr>
          <w:rFonts w:ascii="Times New Roman" w:hAnsi="Times New Roman" w:cs="Times New Roman"/>
          <w:sz w:val="28"/>
          <w:szCs w:val="28"/>
        </w:rPr>
        <w:t>. Среди них можно выделить следующие: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65B56" w:rsidRPr="00E07F66">
        <w:rPr>
          <w:rFonts w:ascii="Times New Roman" w:hAnsi="Times New Roman" w:cs="Times New Roman"/>
          <w:sz w:val="28"/>
          <w:szCs w:val="28"/>
        </w:rPr>
        <w:t>нформационные технологии и информационные системы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F65B56" w:rsidRPr="00E07F66">
        <w:rPr>
          <w:rFonts w:ascii="Times New Roman" w:hAnsi="Times New Roman" w:cs="Times New Roman"/>
          <w:sz w:val="28"/>
          <w:szCs w:val="28"/>
        </w:rPr>
        <w:t>нтеллектуальные методы принятия решений в социально-экономических системах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5B56" w:rsidRPr="00E07F66">
        <w:rPr>
          <w:rFonts w:ascii="Times New Roman" w:hAnsi="Times New Roman" w:cs="Times New Roman"/>
          <w:sz w:val="28"/>
          <w:szCs w:val="28"/>
        </w:rPr>
        <w:t>етоды защиты информации и обеспечения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5B56" w:rsidRPr="00E07F66">
        <w:rPr>
          <w:rFonts w:ascii="Times New Roman" w:hAnsi="Times New Roman" w:cs="Times New Roman"/>
          <w:sz w:val="28"/>
          <w:szCs w:val="28"/>
        </w:rPr>
        <w:t>атематическое моделирование в задачах принятия решений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07F66">
        <w:rPr>
          <w:rFonts w:ascii="Times New Roman" w:hAnsi="Times New Roman" w:cs="Times New Roman"/>
          <w:sz w:val="28"/>
          <w:szCs w:val="28"/>
        </w:rPr>
        <w:t>риложения технологий искусственного интел</w:t>
      </w:r>
      <w:r w:rsidRPr="00E07F66">
        <w:rPr>
          <w:rFonts w:ascii="Times New Roman" w:hAnsi="Times New Roman" w:cs="Times New Roman"/>
          <w:sz w:val="28"/>
          <w:szCs w:val="28"/>
        </w:rPr>
        <w:lastRenderedPageBreak/>
        <w:t>лекта в системах различного назначения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E07F66">
        <w:rPr>
          <w:rFonts w:ascii="Times New Roman" w:hAnsi="Times New Roman" w:cs="Times New Roman"/>
          <w:sz w:val="28"/>
          <w:szCs w:val="28"/>
        </w:rPr>
        <w:t>илософия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, а также были п</w:t>
      </w:r>
      <w:r w:rsidR="00F65B56" w:rsidRPr="00E07F66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кандидатских и докторских диссертационных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B56" w:rsidRPr="00E07F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5B56" w:rsidRDefault="00F65B5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>Секция Азербайджанского государственного университета нефти и пром</w:t>
      </w:r>
      <w:r w:rsidR="0007324C">
        <w:rPr>
          <w:rFonts w:ascii="Times New Roman" w:hAnsi="Times New Roman" w:cs="Times New Roman"/>
          <w:sz w:val="28"/>
          <w:szCs w:val="28"/>
        </w:rPr>
        <w:t>ышленности (Баку, Азербайджан)</w:t>
      </w:r>
      <w:r w:rsidRPr="00E07F66">
        <w:rPr>
          <w:rFonts w:ascii="Times New Roman" w:hAnsi="Times New Roman" w:cs="Times New Roman"/>
          <w:sz w:val="28"/>
          <w:szCs w:val="28"/>
        </w:rPr>
        <w:t xml:space="preserve"> была посвящена исследованию применения ИТ в энергетическом и нефтегазовом секторах, что особенно актуально для стран, имеющих значительный опыт в этих отраслях</w:t>
      </w:r>
      <w:r w:rsidR="00101E5F">
        <w:rPr>
          <w:rFonts w:ascii="Times New Roman" w:hAnsi="Times New Roman" w:cs="Times New Roman"/>
          <w:sz w:val="28"/>
          <w:szCs w:val="28"/>
        </w:rPr>
        <w:t xml:space="preserve">, </w:t>
      </w:r>
      <w:r w:rsidR="00CA247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01E5F">
        <w:rPr>
          <w:rFonts w:ascii="Times New Roman" w:hAnsi="Times New Roman" w:cs="Times New Roman"/>
          <w:sz w:val="28"/>
          <w:szCs w:val="28"/>
        </w:rPr>
        <w:t>с</w:t>
      </w:r>
      <w:r w:rsidRPr="00E07F66">
        <w:rPr>
          <w:rFonts w:ascii="Times New Roman" w:hAnsi="Times New Roman" w:cs="Times New Roman"/>
          <w:sz w:val="28"/>
          <w:szCs w:val="28"/>
        </w:rPr>
        <w:t>екци</w:t>
      </w:r>
      <w:r w:rsidR="00CA2475">
        <w:rPr>
          <w:rFonts w:ascii="Times New Roman" w:hAnsi="Times New Roman" w:cs="Times New Roman"/>
          <w:sz w:val="28"/>
          <w:szCs w:val="28"/>
        </w:rPr>
        <w:t>и</w:t>
      </w:r>
      <w:r w:rsidRPr="00E0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Чандигархского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университета (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Чандигарх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, Индия) </w:t>
      </w:r>
      <w:r w:rsidR="00CA2475">
        <w:rPr>
          <w:rFonts w:ascii="Times New Roman" w:hAnsi="Times New Roman" w:cs="Times New Roman"/>
          <w:sz w:val="28"/>
          <w:szCs w:val="28"/>
        </w:rPr>
        <w:t xml:space="preserve">рассматривался </w:t>
      </w:r>
      <w:r w:rsidRPr="00E07F66">
        <w:rPr>
          <w:rFonts w:ascii="Times New Roman" w:hAnsi="Times New Roman" w:cs="Times New Roman"/>
          <w:sz w:val="28"/>
          <w:szCs w:val="28"/>
        </w:rPr>
        <w:t>широк</w:t>
      </w:r>
      <w:r w:rsidR="00CA2475">
        <w:rPr>
          <w:rFonts w:ascii="Times New Roman" w:hAnsi="Times New Roman" w:cs="Times New Roman"/>
          <w:sz w:val="28"/>
          <w:szCs w:val="28"/>
        </w:rPr>
        <w:t>ий</w:t>
      </w:r>
      <w:r w:rsidRPr="00E07F66">
        <w:rPr>
          <w:rFonts w:ascii="Times New Roman" w:hAnsi="Times New Roman" w:cs="Times New Roman"/>
          <w:sz w:val="28"/>
          <w:szCs w:val="28"/>
        </w:rPr>
        <w:t xml:space="preserve"> круг вопросо</w:t>
      </w:r>
      <w:r w:rsidR="00101E5F">
        <w:rPr>
          <w:rFonts w:ascii="Times New Roman" w:hAnsi="Times New Roman" w:cs="Times New Roman"/>
          <w:sz w:val="28"/>
          <w:szCs w:val="28"/>
        </w:rPr>
        <w:t>в</w:t>
      </w:r>
      <w:r w:rsidRPr="00E07F66">
        <w:rPr>
          <w:rFonts w:ascii="Times New Roman" w:hAnsi="Times New Roman" w:cs="Times New Roman"/>
          <w:sz w:val="28"/>
          <w:szCs w:val="28"/>
        </w:rPr>
        <w:t xml:space="preserve"> применения современных информационных технологий в экономик</w:t>
      </w:r>
      <w:r w:rsidR="00CA2475">
        <w:rPr>
          <w:rFonts w:ascii="Times New Roman" w:hAnsi="Times New Roman" w:cs="Times New Roman"/>
          <w:sz w:val="28"/>
          <w:szCs w:val="28"/>
        </w:rPr>
        <w:t>е</w:t>
      </w:r>
      <w:r w:rsidRPr="00E07F66">
        <w:rPr>
          <w:rFonts w:ascii="Times New Roman" w:hAnsi="Times New Roman" w:cs="Times New Roman"/>
          <w:sz w:val="28"/>
          <w:szCs w:val="28"/>
        </w:rPr>
        <w:t xml:space="preserve">, сельскохозяйственной деятельности и в других областях. </w:t>
      </w:r>
    </w:p>
    <w:p w:rsidR="00191544" w:rsidRDefault="00101E5F" w:rsidP="0019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отметим работу секций, где было представлено наибольшее количество докладов. </w:t>
      </w:r>
    </w:p>
    <w:p w:rsidR="0088477F" w:rsidRDefault="00101E5F" w:rsidP="0088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915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секци</w:t>
      </w:r>
      <w:r w:rsidR="00191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5F">
        <w:rPr>
          <w:rFonts w:ascii="Times New Roman" w:hAnsi="Times New Roman" w:cs="Times New Roman"/>
          <w:sz w:val="28"/>
          <w:szCs w:val="28"/>
        </w:rPr>
        <w:t>«Искусственный интеллект и машинное обучение</w:t>
      </w:r>
      <w:r>
        <w:rPr>
          <w:sz w:val="28"/>
          <w:szCs w:val="28"/>
        </w:rPr>
        <w:t xml:space="preserve"> </w:t>
      </w:r>
      <w:r w:rsidRPr="00191544">
        <w:rPr>
          <w:rFonts w:ascii="Times New Roman" w:hAnsi="Times New Roman" w:cs="Times New Roman"/>
          <w:sz w:val="28"/>
          <w:szCs w:val="28"/>
        </w:rPr>
        <w:t>(р</w:t>
      </w:r>
      <w:r w:rsidRPr="0019154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уководители секции:</w:t>
      </w:r>
      <w:r w:rsidRPr="0019154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Мельников А.В.</w:t>
      </w:r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д.т.н</w:t>
      </w:r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., </w:t>
      </w:r>
      <w:proofErr w:type="spellStart"/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проф</w:t>
      </w:r>
      <w:proofErr w:type="spellEnd"/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директор</w:t>
      </w:r>
      <w:r w:rsidR="0019154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АУ НИИ «Югорский</w:t>
      </w:r>
      <w:r w:rsidR="00191544" w:rsidRPr="00CD5A0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НИИ информационных технологий»</w:t>
      </w:r>
      <w:r w:rsidRPr="00101E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Сметанина О.Н.</w:t>
      </w:r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д.т.н., проф. кафедры </w:t>
      </w:r>
      <w:proofErr w:type="spellStart"/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ВМиК</w:t>
      </w:r>
      <w:proofErr w:type="spellEnd"/>
      <w:r w:rsidR="008847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УУНиТ</w:t>
      </w:r>
      <w:r w:rsid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) участвовало 26 человек,  </w:t>
      </w:r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рассматривались актуальнейшие проблемы применения искусственного интеллекта в реализации задач различных </w:t>
      </w:r>
      <w:r w:rsidR="00CA24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сфер </w:t>
      </w:r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деятельности; лучшим докладом был признан доклад </w:t>
      </w:r>
      <w:r w:rsidR="00191544" w:rsidRPr="0019154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Исмагулов</w:t>
      </w:r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</w:t>
      </w:r>
      <w:proofErr w:type="spellEnd"/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М.Е. </w:t>
      </w:r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 тему: «Конвейерный </w:t>
      </w:r>
      <w:proofErr w:type="spellStart"/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мультимодальный</w:t>
      </w:r>
      <w:proofErr w:type="spellEnd"/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нейросетевой</w:t>
      </w:r>
      <w:proofErr w:type="spellEnd"/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метод обработки видео»</w:t>
      </w:r>
      <w:r w:rsidR="00CA2475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A2475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 w:rsidR="00CA2475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Югорский </w:t>
      </w:r>
      <w:r w:rsidR="00CA2475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</w:t>
      </w:r>
      <w:r w:rsidR="00CA2475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осударственный </w:t>
      </w:r>
      <w:r w:rsidR="00CA2475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</w:t>
      </w:r>
      <w:r w:rsidR="00CA2475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ниверситет</w:t>
      </w:r>
      <w:r w:rsidR="00CA2475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91544" w:rsidRPr="00191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191544" w:rsidRPr="0019154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CA2475" w:rsidRDefault="0088477F" w:rsidP="00CA24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91544">
        <w:rPr>
          <w:rFonts w:ascii="Times New Roman" w:hAnsi="Times New Roman" w:cs="Times New Roman"/>
          <w:sz w:val="28"/>
          <w:szCs w:val="28"/>
        </w:rPr>
        <w:t xml:space="preserve">В рамках секции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1544">
        <w:rPr>
          <w:rFonts w:ascii="Times New Roman" w:hAnsi="Times New Roman" w:cs="Times New Roman"/>
          <w:sz w:val="28"/>
          <w:szCs w:val="28"/>
        </w:rPr>
        <w:t>Информационные технологии и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477F">
        <w:rPr>
          <w:rFonts w:ascii="Times New Roman" w:hAnsi="Times New Roman" w:cs="Times New Roman"/>
          <w:sz w:val="28"/>
          <w:szCs w:val="28"/>
        </w:rPr>
        <w:t xml:space="preserve">(руководители – д.т.н., проф. каф ГИС УУНиТ </w:t>
      </w:r>
      <w:r w:rsidRPr="0088477F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az-Cyrl-AZ"/>
        </w:rPr>
        <w:t>Павлов С.В., Бельтюков А.П.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az-Cyrl-AZ"/>
        </w:rPr>
        <w:t xml:space="preserve"> – д.т.н., проф., Удмуртск</w:t>
      </w:r>
      <w:r w:rsidR="009B46B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az-Cyrl-AZ"/>
        </w:rPr>
        <w:t>ий государственный университет)</w:t>
      </w:r>
      <w:r w:rsidRPr="00191544">
        <w:rPr>
          <w:rFonts w:ascii="Times New Roman" w:hAnsi="Times New Roman" w:cs="Times New Roman"/>
          <w:sz w:val="28"/>
          <w:szCs w:val="28"/>
        </w:rPr>
        <w:t xml:space="preserve"> обсуждались последние достижения в области разработки информационных систем и их применения в различных отраслях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социального обеспечения</w:t>
      </w:r>
      <w:r w:rsidRPr="00191544">
        <w:rPr>
          <w:rFonts w:ascii="Times New Roman" w:hAnsi="Times New Roman" w:cs="Times New Roman"/>
          <w:sz w:val="28"/>
          <w:szCs w:val="28"/>
        </w:rPr>
        <w:t>, таких как медицина и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Лучшим докладом был признан </w:t>
      </w:r>
      <w:r w:rsidRPr="00CA2475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8477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Гвоздев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Pr="0088477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В.Е., </w:t>
      </w:r>
      <w:proofErr w:type="spellStart"/>
      <w:r w:rsidRPr="0088477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Галимов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88477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Р.Р., </w:t>
      </w:r>
      <w:proofErr w:type="spellStart"/>
      <w:r w:rsidRPr="002C068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Бежаев</w:t>
      </w:r>
      <w:r w:rsidRPr="002C06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ой</w:t>
      </w:r>
      <w:proofErr w:type="spellEnd"/>
      <w:r w:rsidRPr="002C068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О.Я.,</w:t>
      </w:r>
      <w:r w:rsidRPr="0088477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Тимофеев</w:t>
      </w:r>
      <w:r w:rsidRPr="008847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ой К.Ю. на тему: «Мониторинг согласованности видений неоднородными </w:t>
      </w:r>
      <w:proofErr w:type="spellStart"/>
      <w:r w:rsidRPr="008847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акторами</w:t>
      </w:r>
      <w:proofErr w:type="spellEnd"/>
      <w:r w:rsidRPr="008847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факторов проблемных ситуаций на основе статистической обработки экспертной информации» </w:t>
      </w:r>
      <w:r w:rsidRPr="008847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(Уфимский университет науки и технологий)</w:t>
      </w:r>
      <w:r w:rsidRPr="008847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705DEA" w:rsidRPr="00CA2475" w:rsidRDefault="0088477F" w:rsidP="00CA24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и аспектами </w:t>
      </w:r>
      <w:r w:rsidR="001C18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C18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секции «</w:t>
      </w:r>
      <w:r w:rsidRPr="0088477F">
        <w:rPr>
          <w:rFonts w:ascii="Times New Roman" w:hAnsi="Times New Roman" w:cs="Times New Roman"/>
          <w:sz w:val="28"/>
          <w:szCs w:val="28"/>
        </w:rPr>
        <w:t>Интеллектуальные методы принятия решений в социально-экономических системах</w:t>
      </w:r>
      <w:r w:rsidR="001C18E7">
        <w:rPr>
          <w:rFonts w:ascii="Times New Roman" w:hAnsi="Times New Roman" w:cs="Times New Roman"/>
          <w:sz w:val="28"/>
          <w:szCs w:val="28"/>
        </w:rPr>
        <w:t>», которая проходила на двух заседаниях (р</w:t>
      </w:r>
      <w:r w:rsidRPr="001C18E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уководители секции:</w:t>
      </w:r>
      <w:r w:rsidRPr="0088477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847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Родионова Л.Н., </w:t>
      </w:r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д.э.н., проф. каф. ЭП, ИНЭБ УУНиТ, </w:t>
      </w:r>
      <w:r w:rsidRPr="008847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Зубарев А.Е.</w:t>
      </w:r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д.э.н., проф.. директор ИНЭК Тихоокеанского государственного университета, </w:t>
      </w:r>
      <w:proofErr w:type="spellStart"/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Ризванов</w:t>
      </w:r>
      <w:proofErr w:type="spellEnd"/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Д.А., д.э.н., проф. </w:t>
      </w:r>
      <w:r w:rsidR="00CA24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</w:t>
      </w:r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аф. </w:t>
      </w:r>
      <w:proofErr w:type="spellStart"/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ВМиК</w:t>
      </w:r>
      <w:proofErr w:type="spellEnd"/>
      <w:r w:rsidR="001C18E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УУНиТ) – </w:t>
      </w:r>
      <w:r w:rsidRPr="0088477F">
        <w:rPr>
          <w:rFonts w:ascii="Times New Roman" w:hAnsi="Times New Roman" w:cs="Times New Roman"/>
          <w:sz w:val="28"/>
          <w:szCs w:val="28"/>
        </w:rPr>
        <w:t xml:space="preserve">  стала разработка и внедрение интеллектуальных методов, способных поддерживать принятие решений в </w:t>
      </w:r>
      <w:r w:rsidR="001C18E7">
        <w:rPr>
          <w:rFonts w:ascii="Times New Roman" w:hAnsi="Times New Roman" w:cs="Times New Roman"/>
          <w:sz w:val="28"/>
          <w:szCs w:val="28"/>
        </w:rPr>
        <w:t xml:space="preserve">различных сферах и направлениях деятельности сложных </w:t>
      </w:r>
      <w:r w:rsidRPr="0088477F">
        <w:rPr>
          <w:rFonts w:ascii="Times New Roman" w:hAnsi="Times New Roman" w:cs="Times New Roman"/>
          <w:sz w:val="28"/>
          <w:szCs w:val="28"/>
        </w:rPr>
        <w:t xml:space="preserve">социально-экономических </w:t>
      </w:r>
      <w:r w:rsidR="001C18E7">
        <w:rPr>
          <w:rFonts w:ascii="Times New Roman" w:hAnsi="Times New Roman" w:cs="Times New Roman"/>
          <w:sz w:val="28"/>
          <w:szCs w:val="28"/>
        </w:rPr>
        <w:t xml:space="preserve">систем (финансы, здравоохранение, образование, </w:t>
      </w:r>
      <w:proofErr w:type="spellStart"/>
      <w:r w:rsidR="001C18E7">
        <w:rPr>
          <w:rFonts w:ascii="Times New Roman" w:hAnsi="Times New Roman" w:cs="Times New Roman"/>
          <w:sz w:val="28"/>
          <w:szCs w:val="28"/>
        </w:rPr>
        <w:t>фалисификация</w:t>
      </w:r>
      <w:proofErr w:type="spellEnd"/>
      <w:r w:rsidR="001C18E7">
        <w:rPr>
          <w:rFonts w:ascii="Times New Roman" w:hAnsi="Times New Roman" w:cs="Times New Roman"/>
          <w:sz w:val="28"/>
          <w:szCs w:val="28"/>
        </w:rPr>
        <w:t xml:space="preserve"> данных  и пр. Лучшими докладами по результатам заседаний были признаны: исследование </w:t>
      </w:r>
      <w:r w:rsidRPr="008847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Родионов</w:t>
      </w:r>
      <w:r w:rsidR="001C18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ой</w:t>
      </w:r>
      <w:r w:rsidRPr="008847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Л.Н.</w:t>
      </w:r>
      <w:r w:rsidR="001C18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Pr="008847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8847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Можаев</w:t>
      </w:r>
      <w:r w:rsidR="001C18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proofErr w:type="spellEnd"/>
      <w:r w:rsidRPr="008847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А.Ю.</w:t>
      </w:r>
      <w:r w:rsid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C18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тему « Интеллектуальные </w:t>
      </w:r>
      <w:r w:rsid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методы </w:t>
      </w:r>
      <w:r w:rsidR="001C18E7" w:rsidRPr="001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в организации  системы здравоохранения территории</w:t>
      </w:r>
      <w:r w:rsidR="001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47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 w:rsidR="001C18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УУНиТ</w:t>
      </w:r>
      <w:r w:rsidRPr="008847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 также </w:t>
      </w:r>
      <w:r w:rsidR="001C18E7" w:rsidRPr="00CA24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Морозов</w:t>
      </w:r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r w:rsidR="001C18E7" w:rsidRPr="00CA24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М.И.</w:t>
      </w:r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«Предсказание страховой убыточности с помощью </w:t>
      </w:r>
      <w:proofErr w:type="spellStart"/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трансформенных</w:t>
      </w:r>
      <w:proofErr w:type="spellEnd"/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нейросетей</w:t>
      </w:r>
      <w:proofErr w:type="spellEnd"/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», </w:t>
      </w:r>
      <w:r w:rsidR="001C18E7" w:rsidRPr="00CA24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1C18E7" w:rsidRPr="00CA24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(Югорский Государственный Университет)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</w:t>
      </w:r>
      <w:proofErr w:type="spellStart"/>
      <w:r w:rsidR="001C18E7" w:rsidRPr="001C18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Русанов</w:t>
      </w:r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proofErr w:type="spellEnd"/>
      <w:r w:rsidR="001C18E7" w:rsidRPr="001C18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М.А.</w:t>
      </w:r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«Оценка динамики изменения    социально-экономических показателей  региона  с учетом </w:t>
      </w:r>
      <w:r w:rsidR="001C18E7" w:rsidRPr="00CA24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косвенных показателей </w:t>
      </w:r>
      <w:r w:rsidR="001C18E7" w:rsidRPr="001C18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(АУ 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НИИ «</w:t>
      </w:r>
      <w:r w:rsidR="001C18E7" w:rsidRPr="001C18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Югорский НИИ информационных технологий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1C18E7" w:rsidRPr="00CA24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705DEA" w:rsidRDefault="00705DEA" w:rsidP="00705DEA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05DEA">
        <w:rPr>
          <w:sz w:val="28"/>
          <w:szCs w:val="28"/>
        </w:rPr>
        <w:t xml:space="preserve">В условиях растущей угрозы кибербезопасности особое внимание уделено вопросам защиты данных и обеспечению безопасности в информационных системах в работе секции «Методы защиты информации и обеспечения информационной безопасности» </w:t>
      </w:r>
      <w:r>
        <w:rPr>
          <w:sz w:val="28"/>
          <w:szCs w:val="28"/>
        </w:rPr>
        <w:t>(р</w:t>
      </w:r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уководители секции: </w:t>
      </w:r>
      <w:proofErr w:type="spellStart"/>
      <w:r w:rsidRPr="00705DEA">
        <w:rPr>
          <w:color w:val="000000" w:themeColor="text1"/>
          <w:kern w:val="24"/>
          <w:sz w:val="28"/>
          <w:szCs w:val="28"/>
        </w:rPr>
        <w:t>Картак</w:t>
      </w:r>
      <w:proofErr w:type="spellEnd"/>
      <w:r w:rsidRPr="00705DEA">
        <w:rPr>
          <w:color w:val="000000" w:themeColor="text1"/>
          <w:kern w:val="24"/>
          <w:sz w:val="28"/>
          <w:szCs w:val="28"/>
        </w:rPr>
        <w:t xml:space="preserve"> В.М.</w:t>
      </w:r>
      <w:r>
        <w:rPr>
          <w:color w:val="000000" w:themeColor="text1"/>
          <w:kern w:val="24"/>
          <w:sz w:val="28"/>
          <w:szCs w:val="28"/>
        </w:rPr>
        <w:t>, д.т.н., проф., зав.</w:t>
      </w:r>
      <w:r w:rsidR="00CA2475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>каф. ВТИЗИ УУНиТ;</w:t>
      </w:r>
      <w:r w:rsidRPr="00705DEA">
        <w:rPr>
          <w:color w:val="000000" w:themeColor="text1"/>
          <w:kern w:val="24"/>
          <w:sz w:val="28"/>
          <w:szCs w:val="28"/>
        </w:rPr>
        <w:t xml:space="preserve"> Исмагилова А.С.</w:t>
      </w:r>
      <w:r w:rsidR="00CA2475">
        <w:rPr>
          <w:color w:val="000000" w:themeColor="text1"/>
          <w:kern w:val="24"/>
          <w:sz w:val="28"/>
          <w:szCs w:val="28"/>
        </w:rPr>
        <w:t xml:space="preserve">, </w:t>
      </w:r>
      <w:r>
        <w:rPr>
          <w:color w:val="000000" w:themeColor="text1"/>
          <w:kern w:val="24"/>
          <w:sz w:val="28"/>
          <w:szCs w:val="28"/>
        </w:rPr>
        <w:t xml:space="preserve">д.т.н., проф., зав. каф. УУНиТ). </w:t>
      </w:r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>Лучший доклад</w:t>
      </w:r>
      <w:r w:rsidR="00CA247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– </w:t>
      </w:r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>Атарск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ой</w:t>
      </w:r>
      <w:proofErr w:type="spellEnd"/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Е.А., </w:t>
      </w:r>
      <w:proofErr w:type="spellStart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Вульфин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proofErr w:type="spellEnd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 xml:space="preserve"> А.М., Кириллов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ой</w:t>
      </w:r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 xml:space="preserve"> А.Д.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«Система обнаружения аномалий в журналах регистрации событий средств защиты информации» (УУНиТ).</w:t>
      </w:r>
    </w:p>
    <w:p w:rsidR="00705DEA" w:rsidRPr="00705DEA" w:rsidRDefault="00705DEA" w:rsidP="00705DEA">
      <w:pPr>
        <w:pStyle w:val="a3"/>
        <w:spacing w:before="0" w:beforeAutospacing="0" w:after="0" w:afterAutospacing="0"/>
        <w:ind w:firstLine="709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Особым событием в работе конференции стало заседание секции «Философия искусственного интеллекта» (</w:t>
      </w:r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>уководители секции:</w:t>
      </w:r>
      <w:r w:rsidRPr="00705DEA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Елхова</w:t>
      </w:r>
      <w:proofErr w:type="spellEnd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 xml:space="preserve"> О.И., </w:t>
      </w:r>
      <w:proofErr w:type="spellStart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Кудряшев</w:t>
      </w:r>
      <w:proofErr w:type="spellEnd"/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 xml:space="preserve"> А.Ф.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), на которой было представлено </w:t>
      </w:r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24 доклада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Лучшим докладом был признано исследование д.ф.н., проф. </w:t>
      </w:r>
      <w:proofErr w:type="spellStart"/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>Бреслер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М.</w:t>
      </w:r>
      <w:r w:rsidR="00CA247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705DEA">
        <w:rPr>
          <w:rFonts w:eastAsiaTheme="minorEastAsia"/>
          <w:bCs/>
          <w:color w:val="000000" w:themeColor="text1"/>
          <w:kern w:val="24"/>
          <w:sz w:val="28"/>
          <w:szCs w:val="28"/>
        </w:rPr>
        <w:t>Г.</w:t>
      </w:r>
      <w:r w:rsidR="009B46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Проблема восприятия искусственного интеллекта старшим поколением» </w:t>
      </w:r>
      <w:r w:rsidRPr="00705DEA">
        <w:rPr>
          <w:rFonts w:eastAsiaTheme="minorEastAsia"/>
          <w:color w:val="000000" w:themeColor="text1"/>
          <w:kern w:val="24"/>
          <w:sz w:val="28"/>
          <w:szCs w:val="28"/>
        </w:rPr>
        <w:t>(Уфимский государственный нефтяной технический университет)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01E5F" w:rsidRDefault="00F65B5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>В рамках конференции были организованы два круглых стола, на которых была живая дискуссия по вопросам применения ИИ в актуальных задачах</w:t>
      </w:r>
      <w:r w:rsidR="00101E5F">
        <w:rPr>
          <w:rFonts w:ascii="Times New Roman" w:hAnsi="Times New Roman" w:cs="Times New Roman"/>
          <w:sz w:val="28"/>
          <w:szCs w:val="28"/>
        </w:rPr>
        <w:t>:</w:t>
      </w:r>
      <w:r w:rsidRPr="00E07F66">
        <w:rPr>
          <w:rFonts w:ascii="Times New Roman" w:hAnsi="Times New Roman" w:cs="Times New Roman"/>
          <w:sz w:val="28"/>
          <w:szCs w:val="28"/>
        </w:rPr>
        <w:t xml:space="preserve"> «Интеллектуальные методы обработки биомедицинских данных»</w:t>
      </w:r>
      <w:r w:rsidR="00101E5F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E07F66">
        <w:rPr>
          <w:rFonts w:ascii="Times New Roman" w:hAnsi="Times New Roman" w:cs="Times New Roman"/>
          <w:sz w:val="28"/>
          <w:szCs w:val="28"/>
        </w:rPr>
        <w:t xml:space="preserve">«Генетика, </w:t>
      </w:r>
      <w:proofErr w:type="spellStart"/>
      <w:r w:rsidRPr="00E07F66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E07F66">
        <w:rPr>
          <w:rFonts w:ascii="Times New Roman" w:hAnsi="Times New Roman" w:cs="Times New Roman"/>
          <w:sz w:val="28"/>
          <w:szCs w:val="28"/>
        </w:rPr>
        <w:t xml:space="preserve"> и интеллектуальные системы»</w:t>
      </w:r>
      <w:r w:rsidR="00101E5F">
        <w:rPr>
          <w:rFonts w:ascii="Times New Roman" w:hAnsi="Times New Roman" w:cs="Times New Roman"/>
          <w:sz w:val="28"/>
          <w:szCs w:val="28"/>
        </w:rPr>
        <w:t>.</w:t>
      </w:r>
    </w:p>
    <w:p w:rsidR="00F65B56" w:rsidRPr="00E07F66" w:rsidRDefault="00F65B5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>Конференция предоставила платформу для обмена опытом между учеными, исследователями и практиками из разных уголков мира. Важность таких мероприятий трудно переоценить, поскольку они способствуют развитию научных связей, поддерживают исследовательские инициативы и помогают внедрять передовые разработки в различные сферы жизни. Это был важный шаг в развитии научного сообщества и продолжении наследия профессора Н. И. Юсуповой, чьи работы в области интеллектуальной поддержки принятия решений остаются актуальными и востребованными.</w:t>
      </w:r>
    </w:p>
    <w:p w:rsidR="00E4376F" w:rsidRPr="00E07F66" w:rsidRDefault="00F65B56" w:rsidP="00E0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66">
        <w:rPr>
          <w:rFonts w:ascii="Times New Roman" w:hAnsi="Times New Roman" w:cs="Times New Roman"/>
          <w:sz w:val="28"/>
          <w:szCs w:val="28"/>
        </w:rPr>
        <w:t xml:space="preserve">Таким образом, 10-я международная </w:t>
      </w:r>
      <w:r w:rsidR="00B83BDC">
        <w:rPr>
          <w:rFonts w:ascii="Times New Roman" w:hAnsi="Times New Roman" w:cs="Times New Roman"/>
          <w:sz w:val="28"/>
          <w:szCs w:val="28"/>
        </w:rPr>
        <w:t>научн</w:t>
      </w:r>
      <w:r w:rsidR="00705DEA">
        <w:rPr>
          <w:rFonts w:ascii="Times New Roman" w:hAnsi="Times New Roman" w:cs="Times New Roman"/>
          <w:sz w:val="28"/>
          <w:szCs w:val="28"/>
        </w:rPr>
        <w:t xml:space="preserve">ая </w:t>
      </w:r>
      <w:r w:rsidRPr="00E07F66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B83BDC">
        <w:rPr>
          <w:rFonts w:ascii="Times New Roman" w:hAnsi="Times New Roman" w:cs="Times New Roman"/>
          <w:b/>
          <w:sz w:val="28"/>
          <w:szCs w:val="28"/>
        </w:rPr>
        <w:t>«Ин</w:t>
      </w:r>
      <w:r w:rsidR="00B83BDC" w:rsidRPr="00E07F66">
        <w:rPr>
          <w:rFonts w:ascii="Times New Roman" w:hAnsi="Times New Roman" w:cs="Times New Roman"/>
          <w:b/>
          <w:sz w:val="28"/>
          <w:szCs w:val="28"/>
        </w:rPr>
        <w:t>формационны</w:t>
      </w:r>
      <w:r w:rsidR="00B83BDC">
        <w:rPr>
          <w:rFonts w:ascii="Times New Roman" w:hAnsi="Times New Roman" w:cs="Times New Roman"/>
          <w:b/>
          <w:sz w:val="28"/>
          <w:szCs w:val="28"/>
        </w:rPr>
        <w:t>е</w:t>
      </w:r>
      <w:r w:rsidR="00B83BDC" w:rsidRPr="00E07F66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B83BDC">
        <w:rPr>
          <w:rFonts w:ascii="Times New Roman" w:hAnsi="Times New Roman" w:cs="Times New Roman"/>
          <w:b/>
          <w:sz w:val="28"/>
          <w:szCs w:val="28"/>
        </w:rPr>
        <w:t>и</w:t>
      </w:r>
      <w:r w:rsidR="00B83BDC" w:rsidRPr="00E07F66">
        <w:rPr>
          <w:rFonts w:ascii="Times New Roman" w:hAnsi="Times New Roman" w:cs="Times New Roman"/>
          <w:b/>
          <w:sz w:val="28"/>
          <w:szCs w:val="28"/>
        </w:rPr>
        <w:t xml:space="preserve"> интеллектуальной поддержки принятия решений</w:t>
      </w:r>
      <w:r w:rsidR="00B83BDC">
        <w:rPr>
          <w:rFonts w:ascii="Times New Roman" w:hAnsi="Times New Roman" w:cs="Times New Roman"/>
          <w:b/>
          <w:sz w:val="28"/>
          <w:szCs w:val="28"/>
        </w:rPr>
        <w:t>» –</w:t>
      </w:r>
      <w:r w:rsidR="00B83BDC" w:rsidRPr="00E07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F66">
        <w:rPr>
          <w:rFonts w:ascii="Times New Roman" w:hAnsi="Times New Roman" w:cs="Times New Roman"/>
          <w:sz w:val="28"/>
          <w:szCs w:val="28"/>
        </w:rPr>
        <w:t>стала не только данью памяти выдающемуся ученому, но и важным вкладом в развитие информационных технологий и их применения в современном мире.</w:t>
      </w:r>
    </w:p>
    <w:sectPr w:rsidR="00E4376F" w:rsidRPr="00E0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6769"/>
    <w:multiLevelType w:val="hybridMultilevel"/>
    <w:tmpl w:val="C61809A8"/>
    <w:lvl w:ilvl="0" w:tplc="E2B843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A4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C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A0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44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64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6D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A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6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2678F"/>
    <w:multiLevelType w:val="hybridMultilevel"/>
    <w:tmpl w:val="575239E8"/>
    <w:lvl w:ilvl="0" w:tplc="DC18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22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86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9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49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43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09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6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EE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00D9"/>
    <w:multiLevelType w:val="hybridMultilevel"/>
    <w:tmpl w:val="7916C91E"/>
    <w:lvl w:ilvl="0" w:tplc="1B0CF7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654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FE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04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E4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CB6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65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E1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EA3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196A"/>
    <w:multiLevelType w:val="hybridMultilevel"/>
    <w:tmpl w:val="431CF608"/>
    <w:lvl w:ilvl="0" w:tplc="465A5A1A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53879A0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49C20F84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B1848F1E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C84FB8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1FCCFA6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A87E7134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566E4FBA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7DCBA6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 w15:restartNumberingAfterBreak="0">
    <w:nsid w:val="73984D8C"/>
    <w:multiLevelType w:val="hybridMultilevel"/>
    <w:tmpl w:val="5C9083C6"/>
    <w:lvl w:ilvl="0" w:tplc="E4C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4E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42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E0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E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0D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AC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0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81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538E5"/>
    <w:multiLevelType w:val="hybridMultilevel"/>
    <w:tmpl w:val="E04EAE18"/>
    <w:lvl w:ilvl="0" w:tplc="5A90A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21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24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A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8F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08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A0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C9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CE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5"/>
    <w:rsid w:val="0007324C"/>
    <w:rsid w:val="00101E5F"/>
    <w:rsid w:val="00182774"/>
    <w:rsid w:val="00191544"/>
    <w:rsid w:val="001C18E7"/>
    <w:rsid w:val="00203EA1"/>
    <w:rsid w:val="002C068A"/>
    <w:rsid w:val="003346FF"/>
    <w:rsid w:val="00705DEA"/>
    <w:rsid w:val="0088477F"/>
    <w:rsid w:val="009B46B9"/>
    <w:rsid w:val="00B83BDC"/>
    <w:rsid w:val="00C60265"/>
    <w:rsid w:val="00CA2475"/>
    <w:rsid w:val="00CD5A0E"/>
    <w:rsid w:val="00D21184"/>
    <w:rsid w:val="00D46026"/>
    <w:rsid w:val="00E07F66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D5BE"/>
  <w15:chartTrackingRefBased/>
  <w15:docId w15:val="{FD52538B-340A-4BB1-92A1-F7792CB1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 Марина Викторовна</cp:lastModifiedBy>
  <cp:revision>8</cp:revision>
  <dcterms:created xsi:type="dcterms:W3CDTF">2024-12-03T20:25:00Z</dcterms:created>
  <dcterms:modified xsi:type="dcterms:W3CDTF">2024-12-05T04:34:00Z</dcterms:modified>
</cp:coreProperties>
</file>