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FB" w:rsidRPr="00960A9D" w:rsidRDefault="004915FB" w:rsidP="004915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15FB" w:rsidRDefault="004915FB" w:rsidP="004915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Положение</w:t>
      </w:r>
    </w:p>
    <w:p w:rsidR="004915FB" w:rsidRDefault="004915FB" w:rsidP="004915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 порядке организации и проведения олимпиады</w:t>
      </w:r>
    </w:p>
    <w:p w:rsidR="004915FB" w:rsidRDefault="004915FB" w:rsidP="004915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по дисциплинам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«нейропсихология 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нейросети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«нейропсихология», «нейропсихология детского возраста» и реализующим нейропсихологическое направление и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психонейролингвистику</w:t>
      </w:r>
      <w:proofErr w:type="spellEnd"/>
    </w:p>
    <w:p w:rsidR="004915FB" w:rsidRDefault="004915FB" w:rsidP="004915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4915FB" w:rsidRDefault="004915FB" w:rsidP="004915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page_15_0"/>
      <w:r>
        <w:rPr>
          <w:rFonts w:ascii="Times New Roman" w:eastAsia="Times New Roman" w:hAnsi="Times New Roman"/>
          <w:b/>
          <w:bCs/>
          <w:sz w:val="28"/>
          <w:szCs w:val="28"/>
        </w:rPr>
        <w:t>1. Общие положения</w:t>
      </w:r>
    </w:p>
    <w:p w:rsidR="004915FB" w:rsidRDefault="004915FB" w:rsidP="004915FB">
      <w:pPr>
        <w:widowControl w:val="0"/>
        <w:tabs>
          <w:tab w:val="left" w:pos="992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1.1. Настоящее Положение 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внутривузовской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олимпиаде среди обучающихся по </w:t>
      </w:r>
      <w:r w:rsidRPr="00960A9D">
        <w:rPr>
          <w:rFonts w:ascii="Times New Roman" w:eastAsia="Times New Roman" w:hAnsi="Times New Roman"/>
          <w:sz w:val="28"/>
          <w:szCs w:val="28"/>
        </w:rPr>
        <w:t>нейропсихологи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960A9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определяет порядок организации и проведения Олимпиады, порядок назначения оргкомитета, порядок участия в Олимпиаде и определения победителей.  </w:t>
      </w:r>
    </w:p>
    <w:p w:rsidR="004915FB" w:rsidRDefault="004915FB" w:rsidP="004915FB">
      <w:pPr>
        <w:widowControl w:val="0"/>
        <w:tabs>
          <w:tab w:val="left" w:pos="992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Олимпиада по дисциплинам «Нейропсихология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нейросети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», «Нейропсихология», «Нейропсихология детского возраста» и дисциплинам, реализующим направление нейропсихология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психонейролингвистика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  Олимпиада организуется и проводится кафедрой психологического сопровождения и клинической психологии для студентов и магистрантов, обучающихся по специальност</w:t>
      </w:r>
      <w:r w:rsidRPr="000D67A9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0D67A9">
        <w:rPr>
          <w:rFonts w:ascii="Times New Roman" w:eastAsia="Times New Roman" w:hAnsi="Times New Roman"/>
          <w:bCs/>
          <w:sz w:val="28"/>
          <w:szCs w:val="28"/>
        </w:rPr>
        <w:t xml:space="preserve">37.05.01 Клиническая психология и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направлению </w:t>
      </w:r>
      <w:r w:rsidRPr="000D67A9">
        <w:rPr>
          <w:rFonts w:ascii="Times New Roman" w:eastAsia="Times New Roman" w:hAnsi="Times New Roman"/>
          <w:bCs/>
          <w:sz w:val="28"/>
          <w:szCs w:val="28"/>
        </w:rPr>
        <w:t>37.04.01 Психология.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1.2. Настоящее Положение определяет порядок организации и проведения олимпиады по указанным дисциплинам, её организационно-методическое обеспечение, порядок подведения итогов и поощрения победителей. Проведение Олимпиады предполагает стимулирование учебной и исследовательской деятельности обучающихся, раскрытие их профессиональных и личностных качеств, развития творческих способностей.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1.3. </w:t>
      </w:r>
      <w:r>
        <w:rPr>
          <w:rFonts w:ascii="Times New Roman" w:eastAsia="Times New Roman" w:hAnsi="Times New Roman"/>
          <w:bCs/>
          <w:sz w:val="28"/>
          <w:szCs w:val="28"/>
        </w:rPr>
        <w:t>Целью организации и проведения олимпиады является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стимулирование обучающихся к изучению клинической психологии, нейропсихологии; развитие логического, критического и клинического мышления студента и магистранта.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1.4. </w:t>
      </w:r>
      <w:r>
        <w:rPr>
          <w:rFonts w:ascii="Times New Roman" w:eastAsia="Times New Roman" w:hAnsi="Times New Roman"/>
          <w:bCs/>
          <w:sz w:val="28"/>
          <w:szCs w:val="28"/>
        </w:rPr>
        <w:t>Задачами организации и проведения олимпиады являются: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1.4.1. выявление обучающихся, интересующихся углубленным изучением дисциплины;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1.4.2. развитие когнитивных и интеллектуальных способностей студентов и магистрантов;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1.4.3. поощрение обучающихся, показавших глубокие познания дисциплин;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1.4.4. формирование умения применять полученные знания для диагностики психологических, нейропсихологических и патопсихологических нарушений.</w:t>
      </w:r>
    </w:p>
    <w:p w:rsidR="004915FB" w:rsidRDefault="004915FB" w:rsidP="004915FB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:rsidR="004915FB" w:rsidRDefault="004915FB" w:rsidP="004915F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Общий порядок проведения олимпиады</w:t>
      </w:r>
    </w:p>
    <w:p w:rsidR="004915FB" w:rsidRDefault="004915FB" w:rsidP="004915FB">
      <w:pPr>
        <w:widowControl w:val="0"/>
        <w:tabs>
          <w:tab w:val="left" w:pos="992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2.1. К участию в олимпиаде допускаются студенты, обучающиеся по специальности </w:t>
      </w:r>
      <w:r>
        <w:rPr>
          <w:rFonts w:ascii="Times New Roman" w:eastAsia="Times New Roman" w:hAnsi="Times New Roman"/>
          <w:bCs/>
          <w:sz w:val="28"/>
          <w:szCs w:val="28"/>
        </w:rPr>
        <w:t>37.05.01. Клиническая психология и направлению 37.04.01. Психология.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2.2. В олимпиаде могут принимать участие студенты и магистранты, имеющие средний балл по дисциплине не менее 3,5 балла.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2.3. У обучающихся, претендующих на участие в олимпиаде, не должно быть академической задолженности по дисциплине и пропусков лекций без уважительных причин.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2.4. Информация о проведении Олимпиады доводится до сведения студентов через преподавателей, информационные стенды кафедры, а также путем оповещения через старост учебных групп.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2.5. Для организации и проведения Олимпиады профессорско-преподавательским составом кафедры на заседании кафедры, предшествующим олимпиаде, избирается Жюри Олимпиады из числа преподавателей дисциплин, имеющих нейропсихологический уклон. Состав жюри утверждается на плановом заседании кафедры.</w:t>
      </w:r>
    </w:p>
    <w:p w:rsidR="004915FB" w:rsidRDefault="004915FB" w:rsidP="004915FB">
      <w:pPr>
        <w:widowControl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2.6. Задачи жюри Олимпиады: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2.6.1. разработка тестовых и письменных заданий для этапов Олимпиады;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2.6.2. обеспечение проведения Олимпиады;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2.6.3. организация информационной поддержки Олимпиады;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2.6.4. установление критериев и методик оценки заданий;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2.6.5. проверка и оценка выполнения заданий этапов Олимпиады;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2.6.6. утверждение списка победителей и призеров Олимпиады;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2.6.7. награждение победителей и призеров Олимпиады;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2.6.8. подготовка отчета о проведении Олимпиады.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2.7. В случае возникновения спорных вопросов, связанных с проведением олимпиады и ее результатов, их разрешение осуществляет апелляционная комиссия в составе: проректора по образовательной деятельности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Кузыргулова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И.Р., и.о. заведующего кафедрой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ПСиКП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Тулитбаевой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Г.Ф.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2.8. Победители Олимпиады награждаются дипломами гран-при и </w:t>
      </w: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sz w:val="28"/>
          <w:szCs w:val="28"/>
        </w:rPr>
        <w:t xml:space="preserve"> степени; призеры – дипломами </w:t>
      </w: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sz w:val="28"/>
          <w:szCs w:val="28"/>
        </w:rPr>
        <w:t xml:space="preserve"> степени, в зависимости от достигнутых результатов.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2.10. Студенты и магистранты, занявшие гран-при, </w:t>
      </w: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sz w:val="28"/>
          <w:szCs w:val="28"/>
        </w:rPr>
        <w:t xml:space="preserve"> место на Олимпиаде, освобождаются от прохождения промежуточной аттестации (экзамена) по нейропсихологическим дисциплинам с выставлением оценки «отлично» и «хорошо» автоматически.</w:t>
      </w:r>
    </w:p>
    <w:p w:rsidR="004915FB" w:rsidRDefault="004915FB" w:rsidP="004915FB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:rsidR="004915FB" w:rsidRDefault="004915FB" w:rsidP="004915FB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 Порядок проведения этапов олимпиады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3.1. Победители и призеры Олимпиады определяются по результатам ее этапов. Олимпиада включат в себя следующие этапы: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 этап – ноябрь текущего года – тестовый контроль и решение ситуационных задач;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 этап – декабрь текущего года – подведение итогов и награждение победителей.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3.2. Задания Олимпиады представлены с системе дистанционного обучения по ссылке: </w:t>
      </w:r>
      <w:hyperlink r:id="rId5" w:anchor="section-0" w:history="1">
        <w:r w:rsidRPr="003964D8">
          <w:rPr>
            <w:rStyle w:val="a4"/>
            <w:rFonts w:ascii="Times New Roman" w:eastAsia="Times New Roman" w:hAnsi="Times New Roman"/>
            <w:sz w:val="28"/>
            <w:szCs w:val="28"/>
          </w:rPr>
          <w:t>https://online.uust.ru/course/view.php?id=176#section-0</w:t>
        </w:r>
      </w:hyperlink>
      <w:r>
        <w:rPr>
          <w:rFonts w:ascii="Times New Roman" w:eastAsia="Times New Roman" w:hAnsi="Times New Roman"/>
          <w:sz w:val="28"/>
          <w:szCs w:val="28"/>
        </w:rPr>
        <w:t>. Студенты и магистранты получают доступ для прохождения Олимпиады у преподавателя и членов жюри.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 Результаты Олимпиады оглашаются после подведения итогов.</w:t>
      </w:r>
    </w:p>
    <w:p w:rsidR="004915FB" w:rsidRDefault="004915FB" w:rsidP="004915FB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4. Регламент олимпиады</w:t>
      </w:r>
    </w:p>
    <w:p w:rsidR="004915FB" w:rsidRPr="001C008F" w:rsidRDefault="004915FB" w:rsidP="004915F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1C008F">
        <w:rPr>
          <w:rFonts w:ascii="Times New Roman" w:eastAsia="Times New Roman" w:hAnsi="Times New Roman"/>
          <w:sz w:val="28"/>
          <w:szCs w:val="28"/>
        </w:rPr>
        <w:t xml:space="preserve">4.1. </w:t>
      </w:r>
      <w:r w:rsidRPr="001C008F">
        <w:rPr>
          <w:rFonts w:ascii="Times New Roman" w:hAnsi="Times New Roman"/>
          <w:bCs/>
          <w:sz w:val="28"/>
          <w:szCs w:val="28"/>
        </w:rPr>
        <w:t xml:space="preserve">Олимпиада по </w:t>
      </w:r>
      <w:r>
        <w:rPr>
          <w:rFonts w:ascii="Times New Roman" w:hAnsi="Times New Roman"/>
          <w:bCs/>
          <w:sz w:val="28"/>
          <w:szCs w:val="28"/>
        </w:rPr>
        <w:t>н</w:t>
      </w:r>
      <w:r w:rsidRPr="001C008F">
        <w:rPr>
          <w:rFonts w:ascii="Times New Roman" w:hAnsi="Times New Roman"/>
          <w:bCs/>
          <w:sz w:val="28"/>
          <w:szCs w:val="28"/>
        </w:rPr>
        <w:t>ейропсихологии</w:t>
      </w:r>
      <w:r w:rsidRPr="001C008F">
        <w:rPr>
          <w:rFonts w:ascii="Times New Roman" w:hAnsi="Times New Roman"/>
          <w:sz w:val="28"/>
          <w:szCs w:val="28"/>
        </w:rPr>
        <w:t xml:space="preserve"> включает следующие задания:</w:t>
      </w:r>
    </w:p>
    <w:p w:rsidR="004915FB" w:rsidRPr="001C008F" w:rsidRDefault="004915FB" w:rsidP="004915FB">
      <w:pPr>
        <w:pStyle w:val="a5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4.1.1 </w:t>
      </w:r>
      <w:r w:rsidRPr="001C008F">
        <w:rPr>
          <w:rFonts w:ascii="Times New Roman" w:hAnsi="Times New Roman"/>
          <w:sz w:val="28"/>
          <w:szCs w:val="28"/>
        </w:rPr>
        <w:t>Тест (30 вопросов), максимальное кол-во баллов, которое можно набрать – 20.</w:t>
      </w:r>
    </w:p>
    <w:p w:rsidR="004915FB" w:rsidRPr="001C008F" w:rsidRDefault="004915FB" w:rsidP="004915FB">
      <w:pPr>
        <w:pStyle w:val="a5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4.1.2. </w:t>
      </w:r>
      <w:r w:rsidRPr="001C008F">
        <w:rPr>
          <w:rFonts w:ascii="Times New Roman" w:hAnsi="Times New Roman"/>
          <w:sz w:val="28"/>
          <w:szCs w:val="28"/>
        </w:rPr>
        <w:t xml:space="preserve">Кроссворд (19 слов), </w:t>
      </w:r>
      <w:bookmarkStart w:id="1" w:name="_Hlk210071222"/>
      <w:r w:rsidRPr="001C008F">
        <w:rPr>
          <w:rFonts w:ascii="Times New Roman" w:hAnsi="Times New Roman"/>
          <w:sz w:val="28"/>
          <w:szCs w:val="28"/>
        </w:rPr>
        <w:t>максимальное кол-во баллов – 20</w:t>
      </w:r>
      <w:bookmarkEnd w:id="1"/>
      <w:r w:rsidRPr="001C008F">
        <w:rPr>
          <w:rFonts w:ascii="Times New Roman" w:hAnsi="Times New Roman"/>
          <w:sz w:val="28"/>
          <w:szCs w:val="28"/>
        </w:rPr>
        <w:t>.</w:t>
      </w:r>
    </w:p>
    <w:p w:rsidR="004915FB" w:rsidRPr="001C008F" w:rsidRDefault="004915FB" w:rsidP="004915FB">
      <w:pPr>
        <w:pStyle w:val="a5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4.1.3. </w:t>
      </w:r>
      <w:proofErr w:type="spellStart"/>
      <w:r w:rsidRPr="001C008F">
        <w:rPr>
          <w:rFonts w:ascii="Times New Roman" w:hAnsi="Times New Roman"/>
          <w:sz w:val="28"/>
          <w:szCs w:val="28"/>
        </w:rPr>
        <w:t>Нейрозадания</w:t>
      </w:r>
      <w:proofErr w:type="spellEnd"/>
      <w:r w:rsidRPr="001C008F">
        <w:rPr>
          <w:rFonts w:ascii="Times New Roman" w:hAnsi="Times New Roman"/>
          <w:sz w:val="28"/>
          <w:szCs w:val="28"/>
        </w:rPr>
        <w:t xml:space="preserve"> (3 шт.), </w:t>
      </w:r>
      <w:bookmarkStart w:id="2" w:name="_Hlk210071231"/>
      <w:r w:rsidRPr="001C008F">
        <w:rPr>
          <w:rFonts w:ascii="Times New Roman" w:hAnsi="Times New Roman"/>
          <w:sz w:val="28"/>
          <w:szCs w:val="28"/>
        </w:rPr>
        <w:t>максимальное кол-во баллов – 30 (по 10 за каждое задание).</w:t>
      </w:r>
    </w:p>
    <w:bookmarkEnd w:id="2"/>
    <w:p w:rsidR="004915FB" w:rsidRPr="001C008F" w:rsidRDefault="004915FB" w:rsidP="004915FB">
      <w:pPr>
        <w:pStyle w:val="a5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4.1.4. </w:t>
      </w:r>
      <w:r w:rsidRPr="001C008F">
        <w:rPr>
          <w:rFonts w:ascii="Times New Roman" w:hAnsi="Times New Roman"/>
          <w:sz w:val="28"/>
          <w:szCs w:val="28"/>
        </w:rPr>
        <w:t>Кейсы (3 шт.), максимальное кол-во баллов – 30 (по 10 за каждый кейс).</w:t>
      </w:r>
    </w:p>
    <w:p w:rsidR="004915FB" w:rsidRPr="001C008F" w:rsidRDefault="004915FB" w:rsidP="004915FB">
      <w:pPr>
        <w:pStyle w:val="a5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4.1.5. </w:t>
      </w:r>
      <w:r w:rsidRPr="001C008F">
        <w:rPr>
          <w:rFonts w:ascii="Times New Roman" w:hAnsi="Times New Roman"/>
          <w:sz w:val="28"/>
          <w:szCs w:val="28"/>
        </w:rPr>
        <w:t xml:space="preserve">Общее время на прохождение всех заданий олимпиады – 1 час 20 минут (80 минут). Время выполнения каждого задания участник олимпиады определяет самостоятельно. К выполненным заданиям можно возвращаться повторно. </w:t>
      </w:r>
      <w:r w:rsidRPr="001C008F">
        <w:rPr>
          <w:rFonts w:ascii="Times New Roman" w:hAnsi="Times New Roman"/>
          <w:sz w:val="28"/>
          <w:szCs w:val="28"/>
          <w:u w:val="single"/>
        </w:rPr>
        <w:t>Максимальное количество баллов за все задания олимпиады – 100.</w:t>
      </w:r>
    </w:p>
    <w:p w:rsidR="004915FB" w:rsidRPr="001C008F" w:rsidRDefault="004915FB" w:rsidP="00491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C008F">
        <w:rPr>
          <w:rFonts w:ascii="Times New Roman" w:hAnsi="Times New Roman"/>
          <w:bCs/>
          <w:sz w:val="28"/>
          <w:szCs w:val="28"/>
          <w:u w:val="single"/>
        </w:rPr>
        <w:t>Тест</w:t>
      </w:r>
      <w:r w:rsidRPr="001C008F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1C008F">
        <w:rPr>
          <w:rFonts w:ascii="Times New Roman" w:hAnsi="Times New Roman"/>
          <w:sz w:val="28"/>
          <w:szCs w:val="28"/>
        </w:rPr>
        <w:t xml:space="preserve">содержит 30 вопросов, включающих задания с одним вариантом ответов или с множественным выбором; задания на установления соответствия; задания открытого типа, в которых нужно вписать пропущенное слово. </w:t>
      </w:r>
      <w:bookmarkStart w:id="3" w:name="_Hlk210072439"/>
      <w:r w:rsidRPr="001C008F">
        <w:rPr>
          <w:rFonts w:ascii="Times New Roman" w:hAnsi="Times New Roman"/>
          <w:sz w:val="28"/>
          <w:szCs w:val="28"/>
        </w:rPr>
        <w:t xml:space="preserve">Время прохождения определяется участниками самостоятельно, не более выделенных на всю олимпиаду 80 минут. </w:t>
      </w:r>
      <w:bookmarkEnd w:id="3"/>
      <w:r w:rsidRPr="001C008F">
        <w:rPr>
          <w:rFonts w:ascii="Times New Roman" w:hAnsi="Times New Roman"/>
          <w:sz w:val="28"/>
          <w:szCs w:val="28"/>
          <w:u w:val="single"/>
        </w:rPr>
        <w:t>Максимальный балл, который можно набрать – 20.</w:t>
      </w:r>
    </w:p>
    <w:p w:rsidR="004915FB" w:rsidRPr="001C008F" w:rsidRDefault="004915FB" w:rsidP="00491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C008F">
        <w:rPr>
          <w:rFonts w:ascii="Times New Roman" w:hAnsi="Times New Roman"/>
          <w:bCs/>
          <w:sz w:val="28"/>
          <w:szCs w:val="28"/>
          <w:u w:val="single"/>
        </w:rPr>
        <w:t>Кроссворд</w:t>
      </w:r>
      <w:r w:rsidRPr="001C008F">
        <w:rPr>
          <w:rFonts w:ascii="Times New Roman" w:hAnsi="Times New Roman"/>
          <w:sz w:val="28"/>
          <w:szCs w:val="28"/>
        </w:rPr>
        <w:t xml:space="preserve"> содержит 19 слов. Под формулировкой в скобках указано количество букв в заданном слове. Слова вписываются в пустую ячейку и автоматически появляются в кроссворде. Время прохождения определяется участниками самостоятельно, не более выделенных на всю олимпиаду 80 минут. </w:t>
      </w:r>
      <w:r w:rsidRPr="001C008F">
        <w:rPr>
          <w:rFonts w:ascii="Times New Roman" w:hAnsi="Times New Roman"/>
          <w:sz w:val="28"/>
          <w:szCs w:val="28"/>
          <w:u w:val="single"/>
        </w:rPr>
        <w:t>Максимальное количество баллов – 20.</w:t>
      </w:r>
    </w:p>
    <w:p w:rsidR="004915FB" w:rsidRPr="001C008F" w:rsidRDefault="004915FB" w:rsidP="004915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1C008F">
        <w:rPr>
          <w:rFonts w:ascii="Times New Roman" w:hAnsi="Times New Roman"/>
          <w:bCs/>
          <w:sz w:val="28"/>
          <w:szCs w:val="28"/>
          <w:u w:val="single"/>
        </w:rPr>
        <w:t>Нейрозадания</w:t>
      </w:r>
      <w:proofErr w:type="spellEnd"/>
      <w:r w:rsidRPr="001C008F">
        <w:rPr>
          <w:rFonts w:ascii="Times New Roman" w:hAnsi="Times New Roman"/>
          <w:sz w:val="28"/>
          <w:szCs w:val="28"/>
        </w:rPr>
        <w:t xml:space="preserve"> (3 шт.) включают просмотр видеоролика и ответы на поставленные вопросы, которые прикрепляются отдельными документами к заданиям. Каждое </w:t>
      </w:r>
      <w:proofErr w:type="spellStart"/>
      <w:r w:rsidRPr="001C008F">
        <w:rPr>
          <w:rFonts w:ascii="Times New Roman" w:hAnsi="Times New Roman"/>
          <w:sz w:val="28"/>
          <w:szCs w:val="28"/>
        </w:rPr>
        <w:t>нейрозадание</w:t>
      </w:r>
      <w:proofErr w:type="spellEnd"/>
      <w:r w:rsidRPr="001C008F">
        <w:rPr>
          <w:rFonts w:ascii="Times New Roman" w:hAnsi="Times New Roman"/>
          <w:bCs/>
          <w:sz w:val="28"/>
          <w:szCs w:val="28"/>
        </w:rPr>
        <w:t xml:space="preserve"> </w:t>
      </w:r>
      <w:r w:rsidRPr="001C008F">
        <w:rPr>
          <w:rFonts w:ascii="Times New Roman" w:hAnsi="Times New Roman"/>
          <w:sz w:val="28"/>
          <w:szCs w:val="28"/>
        </w:rPr>
        <w:t xml:space="preserve">оценивается членами жюри по 10-х балльной шкале, учитывающей правильность, полноту ответов, знание и умение пользоваться терминологией. </w:t>
      </w:r>
      <w:bookmarkStart w:id="4" w:name="_Hlk210072514"/>
      <w:r w:rsidRPr="001C008F">
        <w:rPr>
          <w:rFonts w:ascii="Times New Roman" w:hAnsi="Times New Roman"/>
          <w:sz w:val="28"/>
          <w:szCs w:val="28"/>
        </w:rPr>
        <w:t xml:space="preserve">Время прохождения определяется участниками самостоятельно, не более выделенных на всю олимпиаду 80 минут. </w:t>
      </w:r>
      <w:bookmarkEnd w:id="4"/>
      <w:r w:rsidRPr="001C008F">
        <w:rPr>
          <w:rFonts w:ascii="Times New Roman" w:hAnsi="Times New Roman"/>
          <w:sz w:val="28"/>
          <w:szCs w:val="28"/>
          <w:u w:val="single"/>
        </w:rPr>
        <w:t xml:space="preserve">Максимальное количество баллов за 3 </w:t>
      </w:r>
      <w:proofErr w:type="spellStart"/>
      <w:r w:rsidRPr="001C008F">
        <w:rPr>
          <w:rFonts w:ascii="Times New Roman" w:hAnsi="Times New Roman"/>
          <w:sz w:val="28"/>
          <w:szCs w:val="28"/>
          <w:u w:val="single"/>
        </w:rPr>
        <w:t>нейрозадания</w:t>
      </w:r>
      <w:proofErr w:type="spellEnd"/>
      <w:r w:rsidRPr="001C008F">
        <w:rPr>
          <w:rFonts w:ascii="Times New Roman" w:hAnsi="Times New Roman"/>
          <w:sz w:val="28"/>
          <w:szCs w:val="28"/>
          <w:u w:val="single"/>
        </w:rPr>
        <w:t xml:space="preserve"> – 30.</w:t>
      </w:r>
    </w:p>
    <w:p w:rsidR="004915FB" w:rsidRPr="001C008F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C008F">
        <w:rPr>
          <w:rFonts w:ascii="Times New Roman" w:hAnsi="Times New Roman"/>
          <w:bCs/>
          <w:sz w:val="28"/>
          <w:szCs w:val="28"/>
          <w:u w:val="single"/>
        </w:rPr>
        <w:t>Кейсы</w:t>
      </w:r>
      <w:r w:rsidRPr="001C008F">
        <w:rPr>
          <w:rFonts w:ascii="Times New Roman" w:hAnsi="Times New Roman"/>
          <w:sz w:val="28"/>
          <w:szCs w:val="28"/>
        </w:rPr>
        <w:t xml:space="preserve"> (3 шт.) включают описание симптомов у конкретных больных после повреждений головного мозга. Необходимо определить какие когнитивны</w:t>
      </w:r>
      <w:r>
        <w:rPr>
          <w:rFonts w:ascii="Times New Roman" w:hAnsi="Times New Roman"/>
          <w:sz w:val="28"/>
          <w:szCs w:val="28"/>
        </w:rPr>
        <w:t>е</w:t>
      </w:r>
      <w:r w:rsidRPr="001C008F">
        <w:rPr>
          <w:rFonts w:ascii="Times New Roman" w:hAnsi="Times New Roman"/>
          <w:sz w:val="28"/>
          <w:szCs w:val="28"/>
        </w:rPr>
        <w:t xml:space="preserve"> функци</w:t>
      </w:r>
      <w:r>
        <w:rPr>
          <w:rFonts w:ascii="Times New Roman" w:hAnsi="Times New Roman"/>
          <w:sz w:val="28"/>
          <w:szCs w:val="28"/>
        </w:rPr>
        <w:t>и</w:t>
      </w:r>
      <w:r w:rsidRPr="001C008F">
        <w:rPr>
          <w:rFonts w:ascii="Times New Roman" w:hAnsi="Times New Roman"/>
          <w:sz w:val="28"/>
          <w:szCs w:val="28"/>
        </w:rPr>
        <w:t xml:space="preserve"> нарушены, назвать нарушения, пользуясь нейропсихологической терминологией и указать локализацию повреждений. Ответ на каждый кейс прикрепляется отдельно в виде документа. Каждый кейс оценивается членами жюри по 10-</w:t>
      </w:r>
      <w:r>
        <w:rPr>
          <w:rFonts w:ascii="Times New Roman" w:hAnsi="Times New Roman"/>
          <w:sz w:val="28"/>
          <w:szCs w:val="28"/>
        </w:rPr>
        <w:t>и</w:t>
      </w:r>
      <w:r w:rsidRPr="001C008F">
        <w:rPr>
          <w:rFonts w:ascii="Times New Roman" w:hAnsi="Times New Roman"/>
          <w:sz w:val="28"/>
          <w:szCs w:val="28"/>
        </w:rPr>
        <w:t xml:space="preserve"> балльной шкале, учитывающей правильность, полноту ответов, знание и умение пользоваться терминологией. Время прохождения определяется участниками самостоятельно, не более выделенных на всю олимпиаду 80 минут. </w:t>
      </w:r>
      <w:r w:rsidRPr="001C008F">
        <w:rPr>
          <w:rFonts w:ascii="Times New Roman" w:hAnsi="Times New Roman"/>
          <w:sz w:val="28"/>
          <w:szCs w:val="28"/>
          <w:u w:val="single"/>
        </w:rPr>
        <w:t>Максимальное количество баллов за 3 кейса – 30.</w:t>
      </w:r>
    </w:p>
    <w:p w:rsidR="004915FB" w:rsidRPr="001C008F" w:rsidRDefault="004915FB" w:rsidP="004915FB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:rsidR="004915FB" w:rsidRDefault="004915FB" w:rsidP="004915FB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5. Критерии оценивания конкурсных заданий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5.1. Критерии оценивания тестовых заданий: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45-59% выполненных в тесте заданий – «удовлетворительно»;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60-79% выполненных в тесте заданий – «хорошо»;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80% и более выполненных в тесте заданий – «отлично».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5.2. Критерии оценивания кроссворда: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45-59% выполненных в тесте заданий – «удовлетворительно»;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60-79% выполненных в тесте заданий – «хорошо»;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80% и более выполненных в тесте заданий – «отлично».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5.3.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Критерии оценивания </w:t>
      </w:r>
      <w:proofErr w:type="spellStart"/>
      <w:r>
        <w:rPr>
          <w:rFonts w:ascii="Times New Roman" w:eastAsia="Times New Roman" w:hAnsi="Times New Roman"/>
          <w:iCs/>
          <w:sz w:val="28"/>
          <w:szCs w:val="28"/>
        </w:rPr>
        <w:t>нейрозаданий</w:t>
      </w:r>
      <w:proofErr w:type="spellEnd"/>
      <w:r>
        <w:rPr>
          <w:rFonts w:ascii="Times New Roman" w:eastAsia="Times New Roman" w:hAnsi="Times New Roman"/>
          <w:iCs/>
          <w:sz w:val="28"/>
          <w:szCs w:val="28"/>
        </w:rPr>
        <w:t>: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«5» (отлично) – на все вопросы даны правильные ответы, в полном объеме, дано их обоснование;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«4» (хорошо) – ответы на вопросы даны правильно, однако их обоснование не достаточно четкое и присутствуют единичные ошибки в деталях.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«3» (удовлетворительно) – правильные ответы даны не на все вопросы, объяснение хода решения неполное, непоследовательное, с ошибками, слабым теоретическим обоснованием.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«2» (неудовлетворительно) – задача решена не правильно, объяснение хода решение неполное, непоследовательное, с ошибками, без теоретического обоснования.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5.4. </w:t>
      </w:r>
      <w:r>
        <w:rPr>
          <w:rFonts w:ascii="Times New Roman" w:eastAsia="Times New Roman" w:hAnsi="Times New Roman"/>
          <w:iCs/>
          <w:sz w:val="28"/>
          <w:szCs w:val="28"/>
        </w:rPr>
        <w:t>Критерии оценивания кейсов: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«5» (отлично) – на все вопросы даны правильные ответы, в полном объеме, дано их обоснование;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«4» (хорошо) – ответы на вопросы даны правильно, однако их обоснование не достаточно четкое и присутствуют единичные ошибки в деталях.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«3» (удовлетворительно) – правильные ответы даны не на все вопросы, объяснение хода решения неполное, непоследовательное, с ошибками, слабым теоретическим обоснованием.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«2» (неудовлетворительно) – задача решена не правильно, объяснение хода решение неполное, непоследовательное, с ошибками, без теоретического обоснования.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5.5. Данные с результатами проведенной олимпиады и отчет о ее проведении хранятся на кафедре и заносятся в протокол кафедрального заседания. 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Разработчики: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Сальникова Е.П., канд. биол. наук, доцент кафедры психологического сопровождения и клинической психологии Высшей школы философии, психологии и социологии.</w:t>
      </w: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Тулитбаева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Г.Ф., канд. психол. наук, доцент кафедры психологического сопровождения и клинической психологии Высшей школы философии, психологии и социологии.</w:t>
      </w:r>
    </w:p>
    <w:bookmarkEnd w:id="0"/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4915FB" w:rsidRDefault="004915FB" w:rsidP="004915F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4915FB" w:rsidRDefault="004915FB" w:rsidP="004915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5FB" w:rsidRPr="00431C78" w:rsidRDefault="004915FB" w:rsidP="004915FB">
      <w:pPr>
        <w:tabs>
          <w:tab w:val="left" w:pos="993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C65A90" w:rsidRPr="00D67ABC" w:rsidRDefault="00C65A90" w:rsidP="00C65A90">
      <w:pPr>
        <w:rPr>
          <w:rFonts w:ascii="Times New Roman" w:hAnsi="Times New Roman"/>
        </w:rPr>
      </w:pPr>
    </w:p>
    <w:sectPr w:rsidR="00C65A90" w:rsidRPr="00D67ABC" w:rsidSect="008F5A64">
      <w:headerReference w:type="default" r:id="rId6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A64" w:rsidRPr="008F5A64" w:rsidRDefault="004915FB">
    <w:pPr>
      <w:pStyle w:val="a6"/>
      <w:jc w:val="center"/>
      <w:rPr>
        <w:sz w:val="24"/>
      </w:rPr>
    </w:pPr>
    <w:r w:rsidRPr="008F5A64">
      <w:rPr>
        <w:sz w:val="24"/>
      </w:rPr>
      <w:fldChar w:fldCharType="begin"/>
    </w:r>
    <w:r w:rsidRPr="008F5A64">
      <w:rPr>
        <w:sz w:val="24"/>
      </w:rPr>
      <w:instrText>PAGE   \* MERGEFORMAT</w:instrText>
    </w:r>
    <w:r w:rsidRPr="008F5A64">
      <w:rPr>
        <w:sz w:val="24"/>
      </w:rPr>
      <w:fldChar w:fldCharType="separate"/>
    </w:r>
    <w:r w:rsidRPr="004915FB">
      <w:rPr>
        <w:noProof/>
        <w:sz w:val="24"/>
        <w:lang w:val="ru-RU"/>
      </w:rPr>
      <w:t>2</w:t>
    </w:r>
    <w:r w:rsidRPr="008F5A64">
      <w:rPr>
        <w:sz w:val="24"/>
      </w:rPr>
      <w:fldChar w:fldCharType="end"/>
    </w:r>
  </w:p>
  <w:p w:rsidR="00E37E6D" w:rsidRPr="006970A5" w:rsidRDefault="004915FB" w:rsidP="00C46B9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67F8"/>
    <w:multiLevelType w:val="multilevel"/>
    <w:tmpl w:val="C482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92A5F"/>
    <w:multiLevelType w:val="multilevel"/>
    <w:tmpl w:val="529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442D50"/>
    <w:multiLevelType w:val="multilevel"/>
    <w:tmpl w:val="3BA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2F69"/>
    <w:rsid w:val="00126838"/>
    <w:rsid w:val="00282AC5"/>
    <w:rsid w:val="004915FB"/>
    <w:rsid w:val="00571B08"/>
    <w:rsid w:val="008456C8"/>
    <w:rsid w:val="008A4BE9"/>
    <w:rsid w:val="00962F69"/>
    <w:rsid w:val="00A91DCD"/>
    <w:rsid w:val="00AC6341"/>
    <w:rsid w:val="00C17858"/>
    <w:rsid w:val="00C65A90"/>
    <w:rsid w:val="00CB7462"/>
    <w:rsid w:val="00D67ABC"/>
    <w:rsid w:val="00FC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F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62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2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F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kidata-claim">
    <w:name w:val="wikidata-claim"/>
    <w:basedOn w:val="a0"/>
    <w:rsid w:val="00962F69"/>
  </w:style>
  <w:style w:type="character" w:customStyle="1" w:styleId="wikidata-snak">
    <w:name w:val="wikidata-snak"/>
    <w:basedOn w:val="a0"/>
    <w:rsid w:val="00962F69"/>
  </w:style>
  <w:style w:type="character" w:customStyle="1" w:styleId="nowrap">
    <w:name w:val="nowrap"/>
    <w:basedOn w:val="a0"/>
    <w:rsid w:val="00962F69"/>
  </w:style>
  <w:style w:type="character" w:styleId="a4">
    <w:name w:val="Hyperlink"/>
    <w:basedOn w:val="a0"/>
    <w:uiPriority w:val="99"/>
    <w:semiHidden/>
    <w:unhideWhenUsed/>
    <w:rsid w:val="00962F6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62F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2F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4915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915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915F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0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3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0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online.uust.ru/course/view.php?id=1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2026-02-02T06:46:00Z</dcterms:created>
  <dcterms:modified xsi:type="dcterms:W3CDTF">2026-02-26T08:44:00Z</dcterms:modified>
</cp:coreProperties>
</file>