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НАУКИ И ВЫСШЕГО ОБРАЗОВАНИЯ  </w:t>
      </w: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Default="0056309D" w:rsidP="00060C65">
      <w:pPr>
        <w:widowControl w:val="0"/>
        <w:tabs>
          <w:tab w:val="left" w:pos="2460"/>
        </w:tabs>
        <w:suppressAutoHyphens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Default="0056309D" w:rsidP="00060C65">
      <w:pPr>
        <w:widowControl w:val="0"/>
        <w:tabs>
          <w:tab w:val="left" w:pos="2460"/>
        </w:tabs>
        <w:suppressAutoHyphens/>
        <w:spacing w:after="0" w:line="240" w:lineRule="auto"/>
        <w:ind w:firstLine="709"/>
        <w:contextualSpacing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B273BA" w:rsidRDefault="00B273BA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B273BA" w:rsidRDefault="00B273BA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B273BA" w:rsidRDefault="00B273BA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Pr="00B273BA" w:rsidRDefault="0056309D" w:rsidP="00060C65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widowControl w:val="0"/>
        <w:suppressAutoHyphens/>
        <w:spacing w:after="0" w:line="240" w:lineRule="auto"/>
        <w:ind w:firstLine="709"/>
        <w:jc w:val="center"/>
      </w:pPr>
    </w:p>
    <w:p w:rsidR="00327AFC" w:rsidRDefault="00B273BA" w:rsidP="00060C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6309D" w:rsidRDefault="00EC2655" w:rsidP="00060C65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вступительного испытания</w:t>
      </w:r>
    </w:p>
    <w:p w:rsidR="0056309D" w:rsidRPr="00327AFC" w:rsidRDefault="00327AFC" w:rsidP="00060C65">
      <w:pPr>
        <w:suppressAutoHyphens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A2414">
        <w:rPr>
          <w:rFonts w:ascii="Times New Roman" w:hAnsi="Times New Roman" w:cs="Times New Roman"/>
          <w:b/>
          <w:sz w:val="28"/>
          <w:szCs w:val="28"/>
        </w:rPr>
        <w:t>химии</w:t>
      </w:r>
    </w:p>
    <w:p w:rsidR="0056309D" w:rsidRDefault="0056309D" w:rsidP="00060C65">
      <w:pPr>
        <w:suppressAutoHyphens/>
        <w:spacing w:after="0" w:line="240" w:lineRule="auto"/>
        <w:ind w:firstLine="709"/>
        <w:jc w:val="center"/>
      </w:pPr>
    </w:p>
    <w:p w:rsidR="0056309D" w:rsidRDefault="0056309D" w:rsidP="00060C65">
      <w:pPr>
        <w:suppressAutoHyphens/>
        <w:spacing w:after="0" w:line="240" w:lineRule="auto"/>
        <w:ind w:firstLine="709"/>
      </w:pPr>
    </w:p>
    <w:p w:rsidR="0056309D" w:rsidRDefault="0056309D" w:rsidP="00060C65">
      <w:pPr>
        <w:suppressAutoHyphens/>
        <w:spacing w:after="0" w:line="240" w:lineRule="auto"/>
        <w:ind w:firstLine="709"/>
      </w:pPr>
      <w:r>
        <w:br w:type="page"/>
      </w:r>
    </w:p>
    <w:p w:rsidR="001065D5" w:rsidRDefault="001065D5" w:rsidP="00060C65">
      <w:pPr>
        <w:pStyle w:val="docdata"/>
        <w:suppressAutoHyphen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1065D5" w:rsidRDefault="001065D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065D5" w:rsidRDefault="001065D5" w:rsidP="00060C65">
      <w:pPr>
        <w:pStyle w:val="docdata"/>
        <w:suppressAutoHyphens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065D5">
        <w:rPr>
          <w:rFonts w:eastAsiaTheme="minorHAnsi"/>
          <w:sz w:val="28"/>
          <w:szCs w:val="28"/>
          <w:lang w:eastAsia="en-US"/>
        </w:rPr>
        <w:t>Вступительные испытания</w:t>
      </w:r>
      <w:r w:rsidR="000C2D25">
        <w:rPr>
          <w:rFonts w:eastAsiaTheme="minorHAnsi"/>
          <w:sz w:val="28"/>
          <w:szCs w:val="28"/>
          <w:lang w:eastAsia="en-US"/>
        </w:rPr>
        <w:t xml:space="preserve"> (далее - ВИ)</w:t>
      </w:r>
      <w:r w:rsidRPr="001065D5">
        <w:rPr>
          <w:rFonts w:eastAsiaTheme="minorHAnsi"/>
          <w:sz w:val="28"/>
          <w:szCs w:val="28"/>
          <w:lang w:eastAsia="en-US"/>
        </w:rPr>
        <w:t xml:space="preserve"> </w:t>
      </w:r>
      <w:r w:rsidRPr="00A26D81">
        <w:rPr>
          <w:sz w:val="28"/>
          <w:szCs w:val="28"/>
        </w:rPr>
        <w:t>предназначены для определения</w:t>
      </w:r>
      <w:r>
        <w:rPr>
          <w:rFonts w:eastAsiaTheme="minorHAnsi"/>
          <w:sz w:val="28"/>
          <w:szCs w:val="28"/>
          <w:lang w:eastAsia="en-US"/>
        </w:rPr>
        <w:t xml:space="preserve"> наиболее способного </w:t>
      </w:r>
      <w:r w:rsidRPr="001065D5">
        <w:rPr>
          <w:rFonts w:eastAsiaTheme="minorHAnsi"/>
          <w:sz w:val="28"/>
          <w:szCs w:val="28"/>
          <w:lang w:eastAsia="en-US"/>
        </w:rPr>
        <w:t>и подготовленного поступающего к ос</w:t>
      </w:r>
      <w:r>
        <w:rPr>
          <w:rFonts w:eastAsiaTheme="minorHAnsi"/>
          <w:sz w:val="28"/>
          <w:szCs w:val="28"/>
          <w:lang w:eastAsia="en-US"/>
        </w:rPr>
        <w:t xml:space="preserve">воению основной образовательной программы высшего образования.  </w:t>
      </w:r>
      <w:r w:rsidRPr="001065D5">
        <w:rPr>
          <w:rFonts w:eastAsiaTheme="minorHAnsi"/>
          <w:sz w:val="28"/>
          <w:szCs w:val="28"/>
          <w:lang w:eastAsia="en-US"/>
        </w:rPr>
        <w:t>Приём осуществляется на к</w:t>
      </w:r>
      <w:r>
        <w:rPr>
          <w:rFonts w:eastAsiaTheme="minorHAnsi"/>
          <w:sz w:val="28"/>
          <w:szCs w:val="28"/>
          <w:lang w:eastAsia="en-US"/>
        </w:rPr>
        <w:t>онкурсной основе по результатам вступительных испытаний.</w:t>
      </w:r>
    </w:p>
    <w:p w:rsidR="00FD7A72" w:rsidRDefault="00FD7A72" w:rsidP="00060C65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5D5" w:rsidRDefault="001065D5" w:rsidP="00060C65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1A2414" w:rsidRPr="00A26D81" w:rsidRDefault="001A2414" w:rsidP="00060C65">
      <w:pPr>
        <w:pStyle w:val="a3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26" w:rsidRDefault="00056A26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26">
        <w:rPr>
          <w:rFonts w:ascii="Times New Roman" w:hAnsi="Times New Roman" w:cs="Times New Roman"/>
          <w:sz w:val="28"/>
          <w:szCs w:val="28"/>
        </w:rPr>
        <w:t xml:space="preserve">Вступительные испытания </w:t>
      </w:r>
      <w:r w:rsidR="00327AFC" w:rsidRPr="00327AFC">
        <w:rPr>
          <w:rFonts w:ascii="Times New Roman" w:hAnsi="Times New Roman" w:cs="Times New Roman"/>
          <w:sz w:val="28"/>
          <w:szCs w:val="28"/>
        </w:rPr>
        <w:t>по</w:t>
      </w:r>
      <w:r w:rsidR="00445DEA">
        <w:rPr>
          <w:rFonts w:ascii="Times New Roman" w:hAnsi="Times New Roman" w:cs="Times New Roman"/>
          <w:sz w:val="28"/>
          <w:szCs w:val="28"/>
        </w:rPr>
        <w:t xml:space="preserve"> х</w:t>
      </w:r>
      <w:r w:rsidR="00327AFC" w:rsidRPr="00327AFC">
        <w:rPr>
          <w:rFonts w:ascii="Times New Roman" w:hAnsi="Times New Roman" w:cs="Times New Roman"/>
          <w:sz w:val="28"/>
          <w:szCs w:val="28"/>
        </w:rPr>
        <w:t>ими</w:t>
      </w:r>
      <w:r w:rsidR="00445DEA">
        <w:rPr>
          <w:rFonts w:ascii="Times New Roman" w:hAnsi="Times New Roman" w:cs="Times New Roman"/>
          <w:sz w:val="28"/>
          <w:szCs w:val="28"/>
        </w:rPr>
        <w:t>и</w:t>
      </w:r>
      <w:r w:rsidR="00327AFC">
        <w:rPr>
          <w:rFonts w:ascii="Times New Roman" w:hAnsi="Times New Roman" w:cs="Times New Roman"/>
          <w:sz w:val="28"/>
          <w:szCs w:val="28"/>
        </w:rPr>
        <w:t xml:space="preserve"> </w:t>
      </w:r>
      <w:r w:rsidRPr="00056A26">
        <w:rPr>
          <w:rFonts w:ascii="Times New Roman" w:hAnsi="Times New Roman" w:cs="Times New Roman"/>
          <w:sz w:val="28"/>
          <w:szCs w:val="28"/>
        </w:rPr>
        <w:t xml:space="preserve">проводятся в </w:t>
      </w:r>
      <w:r w:rsidRPr="000C2D25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или в </w:t>
      </w:r>
      <w:r w:rsidRPr="000C2D25">
        <w:rPr>
          <w:rFonts w:ascii="Times New Roman" w:hAnsi="Times New Roman" w:cs="Times New Roman"/>
          <w:sz w:val="28"/>
          <w:szCs w:val="28"/>
        </w:rPr>
        <w:t>дистанционно</w:t>
      </w:r>
      <w:r w:rsidR="003A6554" w:rsidRPr="000C2D25">
        <w:rPr>
          <w:rFonts w:ascii="Times New Roman" w:hAnsi="Times New Roman" w:cs="Times New Roman"/>
          <w:sz w:val="28"/>
          <w:szCs w:val="28"/>
        </w:rPr>
        <w:t>м</w:t>
      </w:r>
      <w:r w:rsidRPr="000C2D25">
        <w:rPr>
          <w:rFonts w:ascii="Times New Roman" w:hAnsi="Times New Roman" w:cs="Times New Roman"/>
          <w:sz w:val="28"/>
          <w:szCs w:val="28"/>
        </w:rPr>
        <w:t xml:space="preserve"> </w:t>
      </w:r>
      <w:r w:rsidR="003A6554" w:rsidRPr="000C2D25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Pr="000C2D25">
        <w:rPr>
          <w:rFonts w:ascii="Times New Roman" w:hAnsi="Times New Roman" w:cs="Times New Roman"/>
          <w:sz w:val="28"/>
          <w:szCs w:val="28"/>
        </w:rPr>
        <w:t xml:space="preserve">с использованием системы </w:t>
      </w:r>
      <w:proofErr w:type="spellStart"/>
      <w:r w:rsidRPr="000C2D25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0C2D25">
        <w:rPr>
          <w:rFonts w:ascii="Times New Roman" w:hAnsi="Times New Roman" w:cs="Times New Roman"/>
          <w:sz w:val="28"/>
          <w:szCs w:val="28"/>
        </w:rPr>
        <w:t>.</w:t>
      </w:r>
    </w:p>
    <w:p w:rsidR="001065D5" w:rsidRDefault="001065D5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1A2414" w:rsidRPr="00A26D81" w:rsidRDefault="001A2414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090" w:rsidRDefault="00056A26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A26">
        <w:rPr>
          <w:rFonts w:ascii="Times New Roman" w:hAnsi="Times New Roman" w:cs="Times New Roman"/>
          <w:b/>
          <w:sz w:val="28"/>
          <w:szCs w:val="28"/>
        </w:rPr>
        <w:t>Форма проведения вступительных испытаний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A2414" w:rsidRDefault="001A2414" w:rsidP="00060C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60C65" w:rsidRPr="000B7280" w:rsidRDefault="00060C65" w:rsidP="00060C6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Вступительные испытания проводятся в форме тестирования в соответствии с утверждённым расписанием. </w:t>
      </w:r>
    </w:p>
    <w:p w:rsidR="00060C65" w:rsidRPr="000B7280" w:rsidRDefault="00060C65" w:rsidP="00060C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060C65" w:rsidRPr="000B7280" w:rsidRDefault="00060C65" w:rsidP="00060C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Тест содержит </w:t>
      </w:r>
      <w:r w:rsidRPr="000B7280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0B7280">
        <w:rPr>
          <w:rFonts w:ascii="Times New Roman" w:hAnsi="Times New Roman" w:cs="Times New Roman"/>
          <w:sz w:val="28"/>
          <w:szCs w:val="28"/>
        </w:rPr>
        <w:t xml:space="preserve"> тестовых вопросов.</w:t>
      </w:r>
    </w:p>
    <w:p w:rsidR="00060C65" w:rsidRPr="000B7280" w:rsidRDefault="00060C65" w:rsidP="00060C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060C65" w:rsidRPr="000B7280" w:rsidRDefault="00060C65" w:rsidP="00060C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060C65" w:rsidRPr="001065D5" w:rsidRDefault="00060C65" w:rsidP="0006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280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0B7280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0B7280">
        <w:rPr>
          <w:rFonts w:ascii="Times New Roman" w:hAnsi="Times New Roman" w:cs="Times New Roman"/>
          <w:sz w:val="28"/>
          <w:szCs w:val="28"/>
        </w:rPr>
        <w:t>.</w:t>
      </w:r>
    </w:p>
    <w:p w:rsidR="00297215" w:rsidRDefault="00297215" w:rsidP="00060C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77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1A2414" w:rsidRDefault="001A2414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D5" w:rsidRDefault="001065D5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E4">
        <w:rPr>
          <w:rFonts w:ascii="Times New Roman" w:hAnsi="Times New Roman" w:cs="Times New Roman"/>
          <w:sz w:val="28"/>
          <w:szCs w:val="28"/>
        </w:rPr>
        <w:t xml:space="preserve">Критериями оценки экзаменационного ответа, поступающего в </w:t>
      </w:r>
      <w:proofErr w:type="spellStart"/>
      <w:r w:rsidRPr="008A5DE4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8A5DE4" w:rsidRPr="008A5DE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A5DE4" w:rsidRPr="008A5DE4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8A5DE4">
        <w:rPr>
          <w:rFonts w:ascii="Times New Roman" w:hAnsi="Times New Roman" w:cs="Times New Roman"/>
          <w:sz w:val="28"/>
          <w:szCs w:val="28"/>
        </w:rPr>
        <w:t xml:space="preserve">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</w:t>
      </w:r>
      <w:r w:rsidR="0031516B" w:rsidRPr="008A5DE4">
        <w:rPr>
          <w:rFonts w:ascii="Times New Roman" w:hAnsi="Times New Roman" w:cs="Times New Roman"/>
          <w:sz w:val="28"/>
          <w:szCs w:val="28"/>
        </w:rPr>
        <w:t xml:space="preserve">ьные ответы на тестовые задания (в соответствии </w:t>
      </w:r>
      <w:r w:rsidR="003A6554">
        <w:rPr>
          <w:rFonts w:ascii="Times New Roman" w:hAnsi="Times New Roman" w:cs="Times New Roman"/>
          <w:sz w:val="28"/>
          <w:szCs w:val="28"/>
        </w:rPr>
        <w:t>Положением</w:t>
      </w:r>
      <w:r w:rsidR="008A5DE4" w:rsidRPr="008A5DE4">
        <w:rPr>
          <w:rFonts w:ascii="Times New Roman" w:hAnsi="Times New Roman" w:cs="Times New Roman"/>
          <w:sz w:val="28"/>
          <w:szCs w:val="28"/>
        </w:rPr>
        <w:t xml:space="preserve"> о</w:t>
      </w:r>
      <w:r w:rsidR="003A6554">
        <w:rPr>
          <w:rFonts w:ascii="Times New Roman" w:hAnsi="Times New Roman" w:cs="Times New Roman"/>
          <w:sz w:val="28"/>
          <w:szCs w:val="28"/>
        </w:rPr>
        <w:t xml:space="preserve"> вступительных испытаниях УУНИТ</w:t>
      </w:r>
      <w:r w:rsidR="008A5DE4" w:rsidRPr="008A5DE4">
        <w:rPr>
          <w:rFonts w:ascii="Times New Roman" w:hAnsi="Times New Roman" w:cs="Times New Roman"/>
          <w:sz w:val="28"/>
          <w:szCs w:val="28"/>
        </w:rPr>
        <w:t>)</w:t>
      </w:r>
      <w:r w:rsidR="00060C65">
        <w:rPr>
          <w:rFonts w:ascii="Times New Roman" w:hAnsi="Times New Roman" w:cs="Times New Roman"/>
          <w:sz w:val="28"/>
          <w:szCs w:val="28"/>
        </w:rPr>
        <w:t>.</w:t>
      </w:r>
    </w:p>
    <w:p w:rsidR="00060C65" w:rsidRDefault="00060C65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D5" w:rsidRPr="000C2D25" w:rsidRDefault="001065D5" w:rsidP="00060C65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25">
        <w:rPr>
          <w:rFonts w:ascii="Times New Roman" w:hAnsi="Times New Roman" w:cs="Times New Roman"/>
          <w:b/>
          <w:sz w:val="28"/>
          <w:szCs w:val="28"/>
        </w:rPr>
        <w:t>СОДЕРЖАНИЕ РАЗДЕЛОВ И ТЕМ ПРОГРАММЫ ВСТУПИТЕЛЬНОГО ИСПЫТАНИЯ</w:t>
      </w:r>
    </w:p>
    <w:p w:rsidR="00056A26" w:rsidRPr="00327AFC" w:rsidRDefault="00056A26" w:rsidP="00060C65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Предмет и задачи химии. Место химии среди естественных наук. Атомно- молекулярное учение. Молекулы. Атомы. Постоянство состава вещества. Относительная атомная и относительная молекулярная масса. Закон </w:t>
      </w:r>
      <w:r w:rsidRPr="0095384E">
        <w:rPr>
          <w:rFonts w:ascii="Times New Roman" w:hAnsi="Times New Roman"/>
          <w:sz w:val="28"/>
          <w:szCs w:val="28"/>
        </w:rPr>
        <w:lastRenderedPageBreak/>
        <w:t xml:space="preserve">сохранения массы, его значение в химии. Моль - единица количества вещества. Молярная масса. Число Авогадро.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Строение ядер и электронных оболочек атомов химических элементов на примере элементов 1, 2, 3 и 4-го периодов Периодической системы. Изотопы.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Периодический закон химических элементов Д.И. Менделеева. Распределение электронов в атомах элементов первых четырех периодов. Периоды и группы. Характеристика отдельных химических элементов на основании положения в Периодической системе и строения атома. Значение Периодического закона.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Химический элемент, простое вещество, сложное вещество. Знаки химических элементов и химические формулы. Расчет массовой доли химического элемента в веществе по его формуле.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Типы химических связей: ковалентная (полярная и неполярная), ионная, водородная, металлическая. Примеры соединений со связями разных типов. Валентность и степень окисления.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Типы химических реакций: реакции соединения, разложения, замещения, обмена. </w:t>
      </w:r>
      <w:proofErr w:type="spellStart"/>
      <w:r w:rsidRPr="0095384E">
        <w:rPr>
          <w:rFonts w:ascii="Times New Roman" w:hAnsi="Times New Roman"/>
          <w:sz w:val="28"/>
          <w:szCs w:val="28"/>
        </w:rPr>
        <w:t>Окислительно</w:t>
      </w:r>
      <w:proofErr w:type="spellEnd"/>
      <w:r w:rsidRPr="0095384E">
        <w:rPr>
          <w:rFonts w:ascii="Times New Roman" w:hAnsi="Times New Roman"/>
          <w:sz w:val="28"/>
          <w:szCs w:val="28"/>
        </w:rPr>
        <w:t xml:space="preserve">-восстановительные реакции. Тепловой эффект химических реакций.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Скорость химических реакций. Зависимость скорости от природы реагирующих веществ, концентрации, температуры. Катализ. Обратимость химических реакций. Химическое равновесие и условия его смещения.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Растворы. Растворимость веществ. Зависимость растворимости веществ от их природы, от температуры, давления. Тепловой эффект при растворении. Концентрация растворов. Значение растворов в промышленности, сельском хозяйстве, быту.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Электролитическая диссоциация. Степень диссоциации. Сильные и слабые электролиты. Реакции ионного обмена. Электрическая диссоциация кислот, щелочей и солей.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Оксиды кислотные, основные, амфотерные. Способы получения и свойства оксидов.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Основания, способы их получения и свойства. Щелочи, их получение, свойства и применение.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Кислоты, свойства, способы получения. Реакция нейтрализации.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Соли. Состав и свойства. Гидролиз солей.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Водород. Химические, физические свойства. Взаимодействие с кислородом, оксидами металлов, с органическими веществами. Применение водорода как экологически чистого топлива и сырья для химической промышленности.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Кислород. Химические, физические свойства. Аллотропия. Применение кислорода. Круговорот кислорода в природе.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Вода. Физические и химические свойства. Кристаллогидраты. Значение воды в промышленности, сельском хозяйстве, быту, природе. Охрана водоемов от загрязнения.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lastRenderedPageBreak/>
        <w:t xml:space="preserve">• Галогены. Общая характеристика галогенов. Соединения галогенов в природе, их применение. Хлор. Физические, химические свойства. Реакции с неорганическими и органическими веществами. Получение хлора в промышленности. Соединения хлора. Применение хлора и его соединений.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Подгруппа углерода. Общая характеристика элементов IVA-группы. Физические и химические свойства. Углерод, его аллотропные формы. Соединения углерода: оксиды, угольная кислота и ее соли. Кремний. Соединения кремния в природе, их использование в технике.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Подгруппа кислорода. Общая характеристика элементов VIA-группы. Сера, ее физические и химические свойства. Соединения серы: сероводород, оксиды серы. Серная кислота, ее свойства, химические основы производства.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Общая характеристика элементов VA-группы. Азот. Физические и химические свойства. Соединения азота: аммиак, соли аммония, оксиды азота, азотная кислота, соли азотной кислоты (физические и химические свойства). Производство аммиака. Применение аммиака, азотной кислоты и ее солей. Фосфор, его аллотропные формы, физические и химические свойства. Оксид фосфора (V), фосфорная кислота и ее соли. Фосфорные удобрения.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Металлы. Положение в периодической системе. Особенности строения атомов. Металлическая связь. Характерные физические и химические свойства. Коррозия металлов.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Щелочные металлы. Общая характеристика на основе положения в периодической системе Д.И. Менделеева. Соединения натрия, калия в природе, их применение. Калийные удобрения.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Общая характеристика элементов IIA- и IIIA-групп периодической системы Д.И. Менделеева. Кальций, его соединения в природе. Жесткость воды и способы ее устранения.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Алюминий. Характеристика алюминия и его соединений. Амфотерность оксида алюминия. Применение алюминия и его сплавов.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Железо. Характеристика железа, оксидов, гидроксидов, солей железа(II) и (III). Природные соединения железа. Сплавы железа - чугун и сталь. Применение сплавов и соединений железа. </w:t>
      </w:r>
    </w:p>
    <w:p w:rsidR="0095384E" w:rsidRPr="0095384E" w:rsidRDefault="0095384E" w:rsidP="00060C6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 xml:space="preserve">• Металлургия. Металлы в современной технике. Основные способы промышленного получения металлов. Доменное производство чугуна. Способы производства стали. Проблема малоотходных производств в металлургии и охрана окружающей среды. Развитие отечественной металлургии и ее значение для развития других отраслей промышленности. </w:t>
      </w:r>
    </w:p>
    <w:p w:rsidR="006E4B45" w:rsidRDefault="006E4B4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E4B45" w:rsidRDefault="006E4B4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E4B45" w:rsidRDefault="006E4B4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E4B45" w:rsidRDefault="006E4B4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E4B45" w:rsidRDefault="006E4B4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60C65" w:rsidRDefault="00060C6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60C65" w:rsidRDefault="00060C6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60C65" w:rsidRDefault="00060C6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60C65" w:rsidRDefault="00060C6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065D5" w:rsidRPr="00327AFC" w:rsidRDefault="001065D5" w:rsidP="00060C6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C2D25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Демоверсия </w:t>
      </w:r>
      <w:r w:rsidRPr="00327AFC">
        <w:rPr>
          <w:rFonts w:ascii="Times New Roman" w:hAnsi="Times New Roman" w:cs="Times New Roman"/>
          <w:b/>
          <w:caps/>
          <w:sz w:val="28"/>
          <w:szCs w:val="28"/>
        </w:rPr>
        <w:t>экзаменационного варианта</w:t>
      </w:r>
    </w:p>
    <w:p w:rsidR="00A11B12" w:rsidRPr="0095384E" w:rsidRDefault="00A11B12" w:rsidP="00060C65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5384E" w:rsidRPr="0095384E" w:rsidRDefault="0095384E" w:rsidP="00060C65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>Из предложенного перечня выберите два вещества, при полной диссоциации 1 моль которых образуется 3 моль ионов?</w:t>
      </w:r>
    </w:p>
    <w:p w:rsidR="0095384E" w:rsidRPr="0095384E" w:rsidRDefault="0095384E" w:rsidP="00060C65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95384E" w:rsidRPr="0095384E" w:rsidRDefault="0095384E" w:rsidP="00060C65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>1) карбонат натрия - правильно</w:t>
      </w:r>
    </w:p>
    <w:p w:rsidR="0095384E" w:rsidRPr="0095384E" w:rsidRDefault="0095384E" w:rsidP="00060C65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>2) нитрат калия</w:t>
      </w:r>
    </w:p>
    <w:p w:rsidR="0095384E" w:rsidRPr="0095384E" w:rsidRDefault="0095384E" w:rsidP="00060C65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>3) гидроксид лития</w:t>
      </w:r>
    </w:p>
    <w:p w:rsidR="0095384E" w:rsidRPr="0095384E" w:rsidRDefault="0095384E" w:rsidP="00060C65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  <w:r w:rsidRPr="0095384E">
        <w:rPr>
          <w:rFonts w:ascii="Times New Roman" w:hAnsi="Times New Roman"/>
          <w:sz w:val="28"/>
          <w:szCs w:val="28"/>
        </w:rPr>
        <w:t>4) сульфат алюминия</w:t>
      </w:r>
    </w:p>
    <w:p w:rsidR="00A20134" w:rsidRDefault="00A2013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1A2414" w:rsidRDefault="001A2414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060C65" w:rsidRDefault="00060C65" w:rsidP="00060C65">
      <w:pPr>
        <w:pStyle w:val="docdata"/>
        <w:suppressAutoHyphens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671BF" w:rsidRPr="00327AFC" w:rsidRDefault="00FC0897" w:rsidP="00060C65">
      <w:pPr>
        <w:pStyle w:val="docdata"/>
        <w:suppressAutoHyphens/>
        <w:spacing w:before="0" w:beforeAutospacing="0" w:after="0" w:afterAutospacing="0"/>
        <w:jc w:val="center"/>
      </w:pPr>
      <w:r w:rsidRPr="00327AFC">
        <w:rPr>
          <w:b/>
          <w:bCs/>
          <w:sz w:val="28"/>
          <w:szCs w:val="28"/>
        </w:rPr>
        <w:lastRenderedPageBreak/>
        <w:t>СПИСОК ЛИТЕРАТУРЫ</w:t>
      </w:r>
    </w:p>
    <w:p w:rsidR="000C2D25" w:rsidRPr="00327AFC" w:rsidRDefault="000C2D25" w:rsidP="00060C65">
      <w:pPr>
        <w:pStyle w:val="a3"/>
        <w:suppressAutoHyphens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1.</w:t>
      </w:r>
      <w:r w:rsidRPr="00327AFC">
        <w:rPr>
          <w:rFonts w:ascii="Times New Roman" w:hAnsi="Times New Roman" w:cs="Times New Roman"/>
          <w:sz w:val="28"/>
          <w:szCs w:val="28"/>
        </w:rPr>
        <w:tab/>
        <w:t>Артеменко А.И. Органическая химия: Теоретические основы: Углубленный курс: Учебник для общеобразовательных школ с углубленным изучением предмета. – М.: АСТ-ПРЕСС Школа, 2009.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2.</w:t>
      </w:r>
      <w:r w:rsidRPr="00327AFC">
        <w:rPr>
          <w:rFonts w:ascii="Times New Roman" w:hAnsi="Times New Roman" w:cs="Times New Roman"/>
          <w:sz w:val="28"/>
          <w:szCs w:val="28"/>
        </w:rPr>
        <w:tab/>
        <w:t>Габриелян О.С., Маскаев Ф.Н.  Химия. 10 класс. Профильный уровень: учебник для общеобразовательных учреждений. - М.: Дрофа, 2010.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3.</w:t>
      </w:r>
      <w:r w:rsidRPr="00327AFC">
        <w:rPr>
          <w:rFonts w:ascii="Times New Roman" w:hAnsi="Times New Roman" w:cs="Times New Roman"/>
          <w:sz w:val="28"/>
          <w:szCs w:val="28"/>
        </w:rPr>
        <w:tab/>
        <w:t>Габриелян О.С., Остроумов И. Г. Общая химия: Учебник для 11 класса общеобразовательных учреждений с углубленным изучением химии. - М.: Просвещение, 2010.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4.</w:t>
      </w:r>
      <w:r w:rsidRPr="00327AFC">
        <w:rPr>
          <w:rFonts w:ascii="Times New Roman" w:hAnsi="Times New Roman" w:cs="Times New Roman"/>
          <w:sz w:val="28"/>
          <w:szCs w:val="28"/>
        </w:rPr>
        <w:tab/>
        <w:t>Габриелян О.С., Воловик В.Б. Общая химия: задачи и упражнения: - М.: Просвещение, 2010.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5.</w:t>
      </w:r>
      <w:r w:rsidRPr="00327AFC">
        <w:rPr>
          <w:rFonts w:ascii="Times New Roman" w:hAnsi="Times New Roman" w:cs="Times New Roman"/>
          <w:sz w:val="28"/>
          <w:szCs w:val="28"/>
        </w:rPr>
        <w:tab/>
        <w:t xml:space="preserve">Габриелян О.С. Готовимся к единому государственному экзамену. Химия /О.С. Габриелян, П.В. Решетов, И.Г. Остроумов, А.М. Никитюк. – 4-е изд., </w:t>
      </w:r>
      <w:proofErr w:type="spellStart"/>
      <w:r w:rsidRPr="00327AF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27AFC">
        <w:rPr>
          <w:rFonts w:ascii="Times New Roman" w:hAnsi="Times New Roman" w:cs="Times New Roman"/>
          <w:sz w:val="28"/>
          <w:szCs w:val="28"/>
        </w:rPr>
        <w:t>. – М.: Дрофа, 2009. – 318 с.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6.</w:t>
      </w:r>
      <w:r w:rsidRPr="00327AFC">
        <w:rPr>
          <w:rFonts w:ascii="Times New Roman" w:hAnsi="Times New Roman" w:cs="Times New Roman"/>
          <w:sz w:val="28"/>
          <w:szCs w:val="28"/>
        </w:rPr>
        <w:tab/>
        <w:t xml:space="preserve">Кузнецова Н.Е., Титова И.М., </w:t>
      </w:r>
      <w:proofErr w:type="spellStart"/>
      <w:r w:rsidRPr="00327AFC"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 w:rsidRPr="00327AFC">
        <w:rPr>
          <w:rFonts w:ascii="Times New Roman" w:hAnsi="Times New Roman" w:cs="Times New Roman"/>
          <w:sz w:val="28"/>
          <w:szCs w:val="28"/>
        </w:rPr>
        <w:t xml:space="preserve"> Н.Н. Химия: Учебник для учащихся 10 класса общеобразовательных учреждений (профильный уровень). – М.: </w:t>
      </w:r>
      <w:proofErr w:type="spellStart"/>
      <w:r w:rsidRPr="00327AF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327AFC">
        <w:rPr>
          <w:rFonts w:ascii="Times New Roman" w:hAnsi="Times New Roman" w:cs="Times New Roman"/>
          <w:sz w:val="28"/>
          <w:szCs w:val="28"/>
        </w:rPr>
        <w:t xml:space="preserve"> – Граф, 2010.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7.</w:t>
      </w:r>
      <w:r w:rsidRPr="00327AFC">
        <w:rPr>
          <w:rFonts w:ascii="Times New Roman" w:hAnsi="Times New Roman" w:cs="Times New Roman"/>
          <w:sz w:val="28"/>
          <w:szCs w:val="28"/>
        </w:rPr>
        <w:tab/>
        <w:t xml:space="preserve">Кузнецова Н.Е., Литвинова Т.Н., Левкин А.Н.  Химия: Учебник для учащихся 11 класса общеобразовательных учреждений (профильный уровень). – М.: </w:t>
      </w:r>
      <w:proofErr w:type="spellStart"/>
      <w:r w:rsidRPr="00327AFC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327AFC">
        <w:rPr>
          <w:rFonts w:ascii="Times New Roman" w:hAnsi="Times New Roman" w:cs="Times New Roman"/>
          <w:sz w:val="28"/>
          <w:szCs w:val="28"/>
        </w:rPr>
        <w:t xml:space="preserve"> – Граф, 2010.</w:t>
      </w:r>
    </w:p>
    <w:p w:rsidR="00327AFC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8.</w:t>
      </w:r>
      <w:r w:rsidRPr="00327AFC">
        <w:rPr>
          <w:rFonts w:ascii="Times New Roman" w:hAnsi="Times New Roman" w:cs="Times New Roman"/>
          <w:sz w:val="28"/>
          <w:szCs w:val="28"/>
        </w:rPr>
        <w:tab/>
        <w:t xml:space="preserve">Репетитор по химии/ Н.А. Белов – М.: АСТ: </w:t>
      </w:r>
      <w:proofErr w:type="spellStart"/>
      <w:r w:rsidRPr="00327AFC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327AFC">
        <w:rPr>
          <w:rFonts w:ascii="Times New Roman" w:hAnsi="Times New Roman" w:cs="Times New Roman"/>
          <w:sz w:val="28"/>
          <w:szCs w:val="28"/>
        </w:rPr>
        <w:t>, 2011. – 294с.</w:t>
      </w:r>
    </w:p>
    <w:p w:rsidR="00A11B12" w:rsidRPr="00327AFC" w:rsidRDefault="00327AFC" w:rsidP="00060C65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FC">
        <w:rPr>
          <w:rFonts w:ascii="Times New Roman" w:hAnsi="Times New Roman" w:cs="Times New Roman"/>
          <w:sz w:val="28"/>
          <w:szCs w:val="28"/>
        </w:rPr>
        <w:t>9.</w:t>
      </w:r>
      <w:r w:rsidRPr="00327AFC">
        <w:rPr>
          <w:rFonts w:ascii="Times New Roman" w:hAnsi="Times New Roman" w:cs="Times New Roman"/>
          <w:sz w:val="28"/>
          <w:szCs w:val="28"/>
        </w:rPr>
        <w:tab/>
        <w:t xml:space="preserve">Химия: Полный справочник для подготовки к ЕГЭ/ Р.А. Лидин – М.: </w:t>
      </w:r>
      <w:r w:rsidR="007A1564">
        <w:rPr>
          <w:rFonts w:ascii="Times New Roman" w:hAnsi="Times New Roman" w:cs="Times New Roman"/>
          <w:sz w:val="28"/>
          <w:szCs w:val="28"/>
        </w:rPr>
        <w:t xml:space="preserve">АСТ: </w:t>
      </w:r>
      <w:proofErr w:type="spellStart"/>
      <w:r w:rsidR="007A1564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7A1564">
        <w:rPr>
          <w:rFonts w:ascii="Times New Roman" w:hAnsi="Times New Roman" w:cs="Times New Roman"/>
          <w:sz w:val="28"/>
          <w:szCs w:val="28"/>
        </w:rPr>
        <w:t>, 2009. – 286</w:t>
      </w:r>
    </w:p>
    <w:sectPr w:rsidR="00A11B12" w:rsidRPr="00327AFC" w:rsidSect="001A2414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342"/>
    <w:multiLevelType w:val="hybridMultilevel"/>
    <w:tmpl w:val="B5A04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59B03B3"/>
    <w:multiLevelType w:val="hybridMultilevel"/>
    <w:tmpl w:val="562C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3863F14"/>
    <w:multiLevelType w:val="hybridMultilevel"/>
    <w:tmpl w:val="786A2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1"/>
  </w:num>
  <w:num w:numId="4">
    <w:abstractNumId w:val="19"/>
  </w:num>
  <w:num w:numId="5">
    <w:abstractNumId w:val="7"/>
  </w:num>
  <w:num w:numId="6">
    <w:abstractNumId w:val="14"/>
  </w:num>
  <w:num w:numId="7">
    <w:abstractNumId w:val="1"/>
  </w:num>
  <w:num w:numId="8">
    <w:abstractNumId w:val="8"/>
  </w:num>
  <w:num w:numId="9">
    <w:abstractNumId w:val="5"/>
  </w:num>
  <w:num w:numId="10">
    <w:abstractNumId w:val="17"/>
  </w:num>
  <w:num w:numId="11">
    <w:abstractNumId w:val="3"/>
  </w:num>
  <w:num w:numId="12">
    <w:abstractNumId w:val="12"/>
  </w:num>
  <w:num w:numId="13">
    <w:abstractNumId w:val="6"/>
  </w:num>
  <w:num w:numId="14">
    <w:abstractNumId w:val="13"/>
  </w:num>
  <w:num w:numId="15">
    <w:abstractNumId w:val="4"/>
  </w:num>
  <w:num w:numId="16">
    <w:abstractNumId w:val="16"/>
  </w:num>
  <w:num w:numId="17">
    <w:abstractNumId w:val="11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8"/>
    <w:rsid w:val="00056A26"/>
    <w:rsid w:val="00060C65"/>
    <w:rsid w:val="000B5E48"/>
    <w:rsid w:val="000C2D25"/>
    <w:rsid w:val="001065D5"/>
    <w:rsid w:val="00121945"/>
    <w:rsid w:val="001A2414"/>
    <w:rsid w:val="001E7584"/>
    <w:rsid w:val="00235B88"/>
    <w:rsid w:val="00291FC1"/>
    <w:rsid w:val="00297215"/>
    <w:rsid w:val="00315090"/>
    <w:rsid w:val="0031516B"/>
    <w:rsid w:val="00327AFC"/>
    <w:rsid w:val="00345634"/>
    <w:rsid w:val="00360DDD"/>
    <w:rsid w:val="003A3BE6"/>
    <w:rsid w:val="003A6554"/>
    <w:rsid w:val="00445DEA"/>
    <w:rsid w:val="004C24EB"/>
    <w:rsid w:val="004E79EF"/>
    <w:rsid w:val="0053780F"/>
    <w:rsid w:val="0054726D"/>
    <w:rsid w:val="0056309D"/>
    <w:rsid w:val="005B0558"/>
    <w:rsid w:val="006840F3"/>
    <w:rsid w:val="006E4B45"/>
    <w:rsid w:val="00783D77"/>
    <w:rsid w:val="007A1564"/>
    <w:rsid w:val="007E139A"/>
    <w:rsid w:val="008662B1"/>
    <w:rsid w:val="008964AF"/>
    <w:rsid w:val="008A5DE4"/>
    <w:rsid w:val="008E66AD"/>
    <w:rsid w:val="0095384E"/>
    <w:rsid w:val="00A11B12"/>
    <w:rsid w:val="00A20134"/>
    <w:rsid w:val="00AC1FD8"/>
    <w:rsid w:val="00B273BA"/>
    <w:rsid w:val="00B46859"/>
    <w:rsid w:val="00BF22C9"/>
    <w:rsid w:val="00C671C9"/>
    <w:rsid w:val="00C849F8"/>
    <w:rsid w:val="00D671BF"/>
    <w:rsid w:val="00E219C7"/>
    <w:rsid w:val="00E963C6"/>
    <w:rsid w:val="00EC2655"/>
    <w:rsid w:val="00FC0897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0489"/>
  <w15:docId w15:val="{6A7571A3-4777-4763-B73F-BB76DFBA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paragraph" w:customStyle="1" w:styleId="Default">
    <w:name w:val="Default"/>
    <w:rsid w:val="00EC2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8</cp:revision>
  <cp:lastPrinted>2023-10-12T04:03:00Z</cp:lastPrinted>
  <dcterms:created xsi:type="dcterms:W3CDTF">2024-05-07T05:03:00Z</dcterms:created>
  <dcterms:modified xsi:type="dcterms:W3CDTF">2026-03-17T07:07:00Z</dcterms:modified>
</cp:coreProperties>
</file>