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A35" w:rsidRDefault="00AF3AC8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235A35" w:rsidRDefault="00AF3AC8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235A35" w:rsidRDefault="00AF3AC8" w:rsidP="006D42F2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235A35" w:rsidRDefault="00AF3AC8" w:rsidP="006D42F2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5A35" w:rsidRDefault="00AF3AC8" w:rsidP="006D42F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вступительного испытания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235A35" w:rsidRDefault="00AF3AC8" w:rsidP="006D42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</w:t>
      </w:r>
      <w:r w:rsidR="00E90C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их в магистратуру по направлению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 </w:t>
      </w:r>
    </w:p>
    <w:p w:rsidR="00235A35" w:rsidRDefault="00AF3AC8" w:rsidP="006D42F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03.04.02 «Физика</w:t>
      </w:r>
      <w:r w:rsidR="00D86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35A35" w:rsidRDefault="00235A35" w:rsidP="006D42F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5A35" w:rsidRDefault="00235A35" w:rsidP="006D42F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5A35" w:rsidRDefault="00AF3AC8" w:rsidP="006D42F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  <w:bookmarkStart w:id="0" w:name="_GoBack"/>
      <w:bookmarkEnd w:id="0"/>
    </w:p>
    <w:p w:rsidR="00235A35" w:rsidRDefault="00AF3AC8" w:rsidP="006D42F2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8C20FA" w:rsidRPr="008C20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Цифровые модели и технологии нефтегазовых месторождений</w:t>
      </w:r>
      <w:r w:rsidRPr="00D86C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35A35" w:rsidRDefault="00235A35" w:rsidP="006D42F2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35A35" w:rsidRDefault="00AF3AC8" w:rsidP="006D42F2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35A35" w:rsidRDefault="00AF3AC8" w:rsidP="006D42F2">
      <w:pPr>
        <w:pStyle w:val="docdata"/>
      </w:pPr>
      <w:r>
        <w:lastRenderedPageBreak/>
        <w:t>ОБЩИЕ ПОЛОЖЕНИЯ</w:t>
      </w:r>
    </w:p>
    <w:p w:rsidR="00235A35" w:rsidRDefault="00AF3AC8" w:rsidP="006D42F2">
      <w:pPr>
        <w:pStyle w:val="ac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35A35" w:rsidRDefault="00AF3AC8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5F7E7A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>
        <w:rPr>
          <w:rFonts w:ascii="Times New Roman" w:hAnsi="Times New Roman" w:cs="Times New Roman"/>
          <w:sz w:val="28"/>
          <w:szCs w:val="28"/>
        </w:rPr>
        <w:t xml:space="preserve"> подготовки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03.04.02 «Физика»</w:t>
      </w:r>
      <w:r w:rsidR="00D86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(магистратура)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Программа составлена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235A35" w:rsidRDefault="00AF3AC8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Вступительные испытания в магистратуру проводят экзаменационные комиссии, назначенные председателем приёмной комиссии УУНиТ.</w:t>
      </w:r>
    </w:p>
    <w:p w:rsidR="00235A35" w:rsidRDefault="00235A35" w:rsidP="006D42F2">
      <w:pPr>
        <w:pStyle w:val="ae"/>
        <w:suppressAutoHyphens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35A35" w:rsidRDefault="00AF3AC8" w:rsidP="006D42F2">
      <w:pPr>
        <w:pStyle w:val="ae"/>
        <w:suppressAutoHyphens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235A35" w:rsidRDefault="00235A35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A35" w:rsidRDefault="00AF3AC8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235A35" w:rsidRDefault="00AF3AC8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235A35" w:rsidRDefault="00AF3AC8" w:rsidP="006D42F2">
      <w:pPr>
        <w:pStyle w:val="ae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>
        <w:rPr>
          <w:rFonts w:ascii="Times New Roman" w:hAnsi="Times New Roman" w:cs="Times New Roman"/>
          <w:sz w:val="28"/>
          <w:szCs w:val="28"/>
          <w:u w:val="single"/>
        </w:rPr>
        <w:t>: тестирование.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6A574D" w:rsidRDefault="006A574D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74D">
        <w:rPr>
          <w:rFonts w:ascii="Times New Roman" w:hAnsi="Times New Roman" w:cs="Times New Roman"/>
          <w:sz w:val="28"/>
          <w:szCs w:val="28"/>
        </w:rPr>
        <w:t>Вступительные испытания в форме тестирования включают вопросы как закрытого, так и открытого типа, а также задания в аудио- и видеоформатах.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B0431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тестовых вопросов.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235A35" w:rsidRDefault="00AF3AC8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УУНиТ.</w:t>
      </w:r>
    </w:p>
    <w:p w:rsidR="00235A35" w:rsidRDefault="00235A35" w:rsidP="006D42F2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574D" w:rsidRDefault="006A574D" w:rsidP="006D42F2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574D" w:rsidRDefault="006A574D" w:rsidP="006D42F2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35A35" w:rsidRDefault="00AF3AC8" w:rsidP="006D42F2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235A35" w:rsidRDefault="00AF3AC8" w:rsidP="006D42F2">
      <w:pPr>
        <w:pStyle w:val="ae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235A35" w:rsidRDefault="00AF3AC8" w:rsidP="006D42F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235A35" w:rsidRDefault="00235A35" w:rsidP="006D42F2">
      <w:pPr>
        <w:pStyle w:val="ae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35A35" w:rsidRDefault="00AF3AC8" w:rsidP="006D42F2">
      <w:pPr>
        <w:pStyle w:val="ae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235A35" w:rsidRDefault="00AF3AC8" w:rsidP="006D42F2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Механика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Динамика материальной точки. Сила. Первый и третий законы Ньютона. Масса. Импульс. Импульс силы. Различные формулировки второго закона Ньютона.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Динамика тел переменной массы. Уравнение Мещерского. Формула Циолковского.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Работа силы. Связь работы и энергии. Кинетическая энергия поступательного движения. Потенциальная энергия деформации. Потенциальная энергия в однородном поле силы тяжести. Закон сохранения механической энергии.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Момент силы и момент импульса относительно оси. Уравнение вращательного движения твердого тела. Момент инерции.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Момент силы и момент импульса относительно точки. Уравнение моментов. Закон сохранения момента импульса системы.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Гармонические колебания. Колебания математического маятника и груза на пружине. Уравнения колебания и их решения. Изменения смещения, скорости, ускорения и энергии в процессе колебаний (графики).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Вынужденные колебания. Амплитудно-частотная и фазочастотная характеристики. Резонанс.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Механика деформируемых тел. Основные типы деформаций. Зависимость напряжения от относительного удлинения для деформации растяжения (график). Закон Гука. Модуль Юнга. Коэффициент Пуассона. Напряжения и деформации при сдвиге и кручении. Законы Гука для деформации сдвига и кручения. Модуль сдвига.</w:t>
      </w:r>
    </w:p>
    <w:p w:rsidR="00235A35" w:rsidRDefault="00AF3AC8" w:rsidP="006D42F2">
      <w:pPr>
        <w:pStyle w:val="ae"/>
        <w:tabs>
          <w:tab w:val="left" w:pos="142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Основы гидро- и аэростатики. Законы Паскаля и Архимеда. Динамика стационарного течения жидкости. Уравнение Бернулли. Вязкость жидкости. Формула Пуазейля. Число Рейнольдса.</w:t>
      </w:r>
    </w:p>
    <w:p w:rsidR="00235A35" w:rsidRDefault="00235A35" w:rsidP="006D42F2">
      <w:pPr>
        <w:pStyle w:val="ae"/>
        <w:tabs>
          <w:tab w:val="left" w:pos="142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5A35" w:rsidRDefault="00AF3AC8" w:rsidP="006D42F2">
      <w:pPr>
        <w:pStyle w:val="ae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Молекулярная физика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Идеальный газ. Основное уравнение кинетической теории газов. Физический смысл абсолютной температуры.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Распределение молекул газа по скоростям (распределение Максвелла).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Явления переноса в газах. Вывод формулы коэффициента теплопроводности газов.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 начало термодинамики. Применение I начала термодинамики к рассмотрению различных процессов в идеальных газах.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II начало термодинамики. Понятие об энтропии. Закон возрастания энтропии.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Термодинамические потенциалы и их физический смысл.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Фазовые превращения I рода. Уравнение Клайперона-Клаузиуса.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Правило фаз. Диаграмма состояния трехфазной системы. Тройная точка.</w:t>
      </w:r>
    </w:p>
    <w:p w:rsidR="00235A35" w:rsidRDefault="00AF3AC8" w:rsidP="006D42F2">
      <w:pPr>
        <w:pStyle w:val="ae"/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Свойства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жидкостей.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Поверхностное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натяжение.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Уравнение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Лапласа. Капиллярность.</w:t>
      </w:r>
    </w:p>
    <w:p w:rsidR="00235A35" w:rsidRDefault="00235A35" w:rsidP="006D42F2">
      <w:pPr>
        <w:pStyle w:val="ae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Электричество и магнетизм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Электрическое поле в вакууме. Заряд, напряженность электрического поля, принцип суперпозиции полей. Теорема Гаусса.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Работа в электростатическом поле. Потенциал. Связь вектора напряженности электрического поля с потенциалом.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Постоянный электрический ток. ЭДС. Законы Ома и Джоуля-Ленца. Правила Кирхгофа.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Природа носителей тока в металлах. Теория Друде-Лоренца. Основы квантовой теории твердых тел. Полупроводники.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Квазистационарные переменные токи. Закон Ома переменного тока. Резонанс токов и напряжений.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Электрические колебания. Свободные электрические колебания в контуре без активного сопротивления. Свободн</w:t>
      </w:r>
      <w:r w:rsidR="00D86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ые затухающие        колебания.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Вынужденные колебания.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Закон взаимодействия токов в вакууме. Закон Био-Савара-Лапласа. Теорема о циркуляции вектора Н.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Описание поля в магнетиках. Условия на границе двух магнетиков. Закон Ампера. Типы магнетиков.</w:t>
      </w:r>
    </w:p>
    <w:p w:rsidR="00235A35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Электромагнитная индукция. Явление самоиндукции. Токи при замыкании и размыкании в цепи с индуктивностью. Энергия магнитного поля.</w:t>
      </w:r>
    </w:p>
    <w:p w:rsidR="00235A35" w:rsidRPr="00D86C5A" w:rsidRDefault="00AF3AC8" w:rsidP="006D42F2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Электромагнитное поле. Вихревой характер электрического поля. Ток смещения. Уравнения Максвелла электромагнитного поля.</w:t>
      </w:r>
    </w:p>
    <w:p w:rsidR="00D86C5A" w:rsidRDefault="00D86C5A" w:rsidP="006D42F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Оптика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  <w:tab w:val="left" w:pos="3360"/>
          <w:tab w:val="left" w:pos="6502"/>
          <w:tab w:val="left" w:pos="8020"/>
          <w:tab w:val="left" w:pos="8701"/>
        </w:tabs>
        <w:suppressAutoHyphens/>
        <w:autoSpaceDE w:val="0"/>
        <w:autoSpaceDN w:val="0"/>
        <w:spacing w:before="135"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Интерференция волн. Способы  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 когерентных волн делением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волнового</w:t>
      </w:r>
    </w:p>
    <w:p w:rsidR="00235A35" w:rsidRDefault="00AF3AC8" w:rsidP="006D42F2">
      <w:pPr>
        <w:suppressAutoHyphens/>
        <w:spacing w:line="240" w:lineRule="auto"/>
        <w:ind w:left="567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фронта</w:t>
      </w:r>
      <w:r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(примеры)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делением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амплитуды</w:t>
      </w:r>
      <w:r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(полосы</w:t>
      </w:r>
      <w:r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равного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наклона,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полосы</w:t>
      </w:r>
      <w:r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равной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толщины,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кольца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Ньютона).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Гюйгенса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Френеля.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зон</w:t>
      </w:r>
      <w:r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Френеля.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Дифракция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Френеля</w:t>
      </w:r>
      <w:r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круглого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отверстия и от круглого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диска.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"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графического</w:t>
      </w:r>
      <w:r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сложения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амплитуд.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Дифракция</w:t>
      </w:r>
      <w:r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Френеля</w:t>
      </w:r>
      <w:r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краю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полуплоскости.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Спираль Корню.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  <w:tab w:val="left" w:pos="2909"/>
          <w:tab w:val="left" w:pos="4486"/>
          <w:tab w:val="left" w:pos="4921"/>
          <w:tab w:val="left" w:pos="5732"/>
          <w:tab w:val="left" w:pos="7101"/>
          <w:tab w:val="left" w:pos="7845"/>
          <w:tab w:val="left" w:pos="8281"/>
          <w:tab w:val="left" w:pos="8968"/>
        </w:tabs>
        <w:suppressAutoHyphens/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Дифракция Фраунгофера от щели.</w:t>
      </w:r>
      <w:r>
        <w:rPr>
          <w:rFonts w:ascii="Times New Roman" w:hAnsi="Times New Roman" w:cs="Times New Roman"/>
          <w:sz w:val="28"/>
          <w:szCs w:val="28"/>
        </w:rPr>
        <w:tab/>
        <w:t>Дифракция света</w:t>
      </w:r>
      <w:r>
        <w:rPr>
          <w:rFonts w:ascii="Times New Roman" w:hAnsi="Times New Roman" w:cs="Times New Roman"/>
          <w:sz w:val="28"/>
          <w:szCs w:val="28"/>
        </w:rPr>
        <w:tab/>
        <w:t>от двух щелей.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Дифракционная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решетка.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Дифракция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рентгеновских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лучей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кристаллической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решетке.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  <w:tab w:val="left" w:pos="3128"/>
          <w:tab w:val="left" w:pos="3965"/>
          <w:tab w:val="left" w:pos="4801"/>
          <w:tab w:val="left" w:pos="5934"/>
          <w:tab w:val="left" w:pos="6772"/>
          <w:tab w:val="left" w:pos="8056"/>
        </w:tabs>
        <w:suppressAutoHyphens/>
        <w:autoSpaceDE w:val="0"/>
        <w:autoSpaceDN w:val="0"/>
        <w:spacing w:before="72"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Поляризация света. Закон Малюса.</w:t>
      </w:r>
      <w:r>
        <w:rPr>
          <w:rFonts w:ascii="Times New Roman" w:hAnsi="Times New Roman" w:cs="Times New Roman"/>
          <w:sz w:val="28"/>
          <w:szCs w:val="28"/>
        </w:rPr>
        <w:tab/>
        <w:t>Закон Брюстера. Интерференция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поляризованных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лучей.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"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Рассеяние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света.</w:t>
      </w:r>
      <w:r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Рассеяние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света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мутных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средах.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Молекулярное</w:t>
      </w:r>
      <w:r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рассеяние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света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газах.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  <w:tab w:val="left" w:pos="3286"/>
          <w:tab w:val="left" w:pos="3641"/>
          <w:tab w:val="left" w:pos="5533"/>
          <w:tab w:val="left" w:pos="7048"/>
          <w:tab w:val="left" w:pos="7665"/>
          <w:tab w:val="left" w:pos="8644"/>
        </w:tabs>
        <w:suppressAutoHyphens/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Излучательная и поглощательная способности тел. Законы</w:t>
      </w:r>
      <w:r>
        <w:rPr>
          <w:rFonts w:ascii="Times New Roman" w:hAnsi="Times New Roman" w:cs="Times New Roman"/>
          <w:sz w:val="28"/>
          <w:szCs w:val="28"/>
        </w:rPr>
        <w:tab/>
        <w:t xml:space="preserve"> теплового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излучения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(Кирхгофа,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Стефана-Больцмана,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Вина).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Рэлея-Джинса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Планка.</w:t>
      </w:r>
    </w:p>
    <w:p w:rsidR="00235A35" w:rsidRDefault="00AF3AC8" w:rsidP="006D42F2">
      <w:pPr>
        <w:pStyle w:val="ae"/>
        <w:widowControl w:val="0"/>
        <w:numPr>
          <w:ilvl w:val="0"/>
          <w:numId w:val="2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фотоэффекта.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Законы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фотоэффекта.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Уравнение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Эйнштейна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внешнего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фотоэффекта.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фотоэффекта.</w:t>
      </w:r>
    </w:p>
    <w:p w:rsidR="00235A35" w:rsidRDefault="00235A35" w:rsidP="006D42F2">
      <w:pPr>
        <w:pStyle w:val="aa"/>
        <w:suppressAutoHyphens/>
        <w:spacing w:before="6"/>
        <w:ind w:left="567" w:hanging="425"/>
        <w:jc w:val="both"/>
        <w:rPr>
          <w:sz w:val="28"/>
          <w:szCs w:val="28"/>
        </w:rPr>
      </w:pPr>
    </w:p>
    <w:p w:rsidR="00235A35" w:rsidRDefault="00AF3AC8" w:rsidP="006D42F2">
      <w:pPr>
        <w:pStyle w:val="1"/>
        <w:suppressAutoHyphens/>
        <w:ind w:left="567" w:hanging="425"/>
        <w:jc w:val="both"/>
        <w:rPr>
          <w:i w:val="0"/>
          <w:sz w:val="28"/>
          <w:szCs w:val="28"/>
        </w:rPr>
      </w:pPr>
      <w:r>
        <w:rPr>
          <w:i w:val="0"/>
          <w:spacing w:val="-1"/>
          <w:sz w:val="28"/>
          <w:szCs w:val="28"/>
        </w:rPr>
        <w:t>Атомная</w:t>
      </w:r>
      <w:r>
        <w:rPr>
          <w:i w:val="0"/>
          <w:spacing w:val="-13"/>
          <w:sz w:val="28"/>
          <w:szCs w:val="28"/>
        </w:rPr>
        <w:t xml:space="preserve"> </w:t>
      </w:r>
      <w:r>
        <w:rPr>
          <w:i w:val="0"/>
          <w:spacing w:val="-1"/>
          <w:sz w:val="28"/>
          <w:szCs w:val="28"/>
        </w:rPr>
        <w:t>и</w:t>
      </w:r>
      <w:r>
        <w:rPr>
          <w:i w:val="0"/>
          <w:spacing w:val="-14"/>
          <w:sz w:val="28"/>
          <w:szCs w:val="28"/>
        </w:rPr>
        <w:t xml:space="preserve"> </w:t>
      </w:r>
      <w:r>
        <w:rPr>
          <w:i w:val="0"/>
          <w:spacing w:val="-1"/>
          <w:sz w:val="28"/>
          <w:szCs w:val="28"/>
        </w:rPr>
        <w:t>ядерная</w:t>
      </w:r>
      <w:r>
        <w:rPr>
          <w:i w:val="0"/>
          <w:spacing w:val="-12"/>
          <w:sz w:val="28"/>
          <w:szCs w:val="28"/>
        </w:rPr>
        <w:t xml:space="preserve"> </w:t>
      </w:r>
      <w:r>
        <w:rPr>
          <w:i w:val="0"/>
          <w:spacing w:val="-1"/>
          <w:sz w:val="28"/>
          <w:szCs w:val="28"/>
        </w:rPr>
        <w:t>физика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  <w:tab w:val="left" w:pos="2849"/>
          <w:tab w:val="left" w:pos="4030"/>
          <w:tab w:val="left" w:pos="5072"/>
          <w:tab w:val="left" w:pos="6058"/>
          <w:tab w:val="left" w:pos="6603"/>
          <w:tab w:val="left" w:pos="7684"/>
        </w:tabs>
        <w:suppressAutoHyphens/>
        <w:autoSpaceDE w:val="0"/>
        <w:autoSpaceDN w:val="0"/>
        <w:spacing w:before="133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Волновыесвойства</w:t>
      </w:r>
      <w:r>
        <w:rPr>
          <w:rFonts w:ascii="Times New Roman" w:hAnsi="Times New Roman" w:cs="Times New Roman"/>
          <w:sz w:val="28"/>
          <w:szCs w:val="28"/>
        </w:rPr>
        <w:tab/>
        <w:t>частиц.ВолныдеБройля.</w:t>
      </w:r>
      <w:r>
        <w:rPr>
          <w:rFonts w:ascii="Times New Roman" w:hAnsi="Times New Roman" w:cs="Times New Roman"/>
          <w:spacing w:val="-6"/>
          <w:sz w:val="28"/>
          <w:szCs w:val="28"/>
        </w:rPr>
        <w:t>Экспериментальные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подтверждения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волновых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свойств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частиц.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Опыт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Девиссона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Джермера.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Дискретность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атомных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состояний.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Опыт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Франка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Герца.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Спектр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излучения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атома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водорода.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Обобщенная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формула Бальмера.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Боровская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теория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водорода.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 конфигурации и идеальная схема заполнения оболочек. Принцип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Паули.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Периодическая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Менделеева.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Рентгеновские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спектры.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Мозли.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39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Сверхпроводимость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сверхтекучесть,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квантовая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природа.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37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ядер.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нуклона.</w:t>
      </w:r>
      <w:r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N-Z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диаграмма</w:t>
      </w:r>
      <w:r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атомных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ядер.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Масса</w:t>
      </w:r>
      <w:r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энергия связи ядра. Спин ядра.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атомных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ядер: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капельная,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оболочечная.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39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Радиоактивность.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радиоактивного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распада.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Альфа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распад.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Бета-распад.</w:t>
      </w:r>
    </w:p>
    <w:p w:rsidR="00235A35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37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Ядерные</w:t>
      </w:r>
      <w:r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реакции.</w:t>
      </w:r>
      <w:r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Классификация.</w:t>
      </w:r>
      <w:r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Законы</w:t>
      </w:r>
      <w:r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сохранения</w:t>
      </w:r>
      <w:r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ядерных</w:t>
      </w:r>
      <w:r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реакциях.</w:t>
      </w:r>
      <w:r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Механизмы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ядерных реакций.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реакции. Сечение.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Порог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реакции.</w:t>
      </w:r>
    </w:p>
    <w:p w:rsidR="00235A35" w:rsidRPr="00D86C5A" w:rsidRDefault="00AF3AC8" w:rsidP="006D42F2">
      <w:pPr>
        <w:pStyle w:val="ae"/>
        <w:widowControl w:val="0"/>
        <w:numPr>
          <w:ilvl w:val="0"/>
          <w:numId w:val="3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</w:t>
      </w:r>
      <w:r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ядерного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излучения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веществом.</w:t>
      </w:r>
      <w:r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Мессбауэра.</w:t>
      </w:r>
    </w:p>
    <w:p w:rsidR="00235A35" w:rsidRDefault="00235A35" w:rsidP="006D42F2">
      <w:pPr>
        <w:pStyle w:val="5"/>
        <w:suppressAutoHyphens/>
        <w:ind w:left="567" w:hanging="425"/>
        <w:jc w:val="both"/>
        <w:rPr>
          <w:i w:val="0"/>
          <w:sz w:val="28"/>
          <w:szCs w:val="28"/>
        </w:rPr>
      </w:pPr>
    </w:p>
    <w:p w:rsidR="00235A35" w:rsidRDefault="00AF3AC8" w:rsidP="006D42F2">
      <w:pPr>
        <w:pStyle w:val="5"/>
        <w:suppressAutoHyphens/>
        <w:ind w:left="567" w:hanging="425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Физика</w:t>
      </w:r>
      <w:r>
        <w:rPr>
          <w:i w:val="0"/>
          <w:spacing w:val="-3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атомов</w:t>
      </w:r>
      <w:r>
        <w:rPr>
          <w:i w:val="0"/>
          <w:spacing w:val="-2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и</w:t>
      </w:r>
      <w:r>
        <w:rPr>
          <w:i w:val="0"/>
          <w:spacing w:val="-3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атомных</w:t>
      </w:r>
      <w:r>
        <w:rPr>
          <w:i w:val="0"/>
          <w:spacing w:val="-2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явлений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22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Волновые свойства частиц. Волны де Бройля. Экспериментальные подтверждения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волновых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свойств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частиц.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Опыт Девиссона и Джермера.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96"/>
          <w:tab w:val="left" w:pos="1597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Дискретность атомных состояний. Опыт Франка и Герца. Спектр излучения атома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водорода.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Обобщенная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формула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Бальмера.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Боровская теория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атома водорода.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2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Шредингера. Водородоподобный атом в свете квантовой теории.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Физический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смысл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квантовых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чисел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электрона. Схема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уровней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энергии.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96"/>
          <w:tab w:val="left" w:pos="1597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Спин электрона. Дублетная структура спектров атомов щелочных металлов. Опыты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Штерна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Герлаха. Понятие о пространственном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квантовании.</w:t>
      </w:r>
    </w:p>
    <w:p w:rsidR="00235A35" w:rsidRPr="00D86C5A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96"/>
          <w:tab w:val="left" w:pos="1597"/>
          <w:tab w:val="left" w:pos="2560"/>
          <w:tab w:val="left" w:pos="4989"/>
          <w:tab w:val="left" w:pos="7025"/>
          <w:tab w:val="left" w:pos="7822"/>
          <w:tab w:val="left" w:pos="8353"/>
          <w:tab w:val="left" w:pos="9099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</w:t>
      </w:r>
      <w:r>
        <w:rPr>
          <w:rFonts w:ascii="Times New Roman" w:hAnsi="Times New Roman" w:cs="Times New Roman"/>
          <w:sz w:val="28"/>
          <w:szCs w:val="28"/>
        </w:rPr>
        <w:tab/>
        <w:t xml:space="preserve">механический  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D86C5A">
        <w:rPr>
          <w:rFonts w:ascii="Times New Roman" w:hAnsi="Times New Roman" w:cs="Times New Roman"/>
          <w:sz w:val="28"/>
          <w:szCs w:val="28"/>
        </w:rPr>
        <w:t>момент</w:t>
      </w:r>
      <w:r w:rsidR="00D86C5A">
        <w:rPr>
          <w:rFonts w:ascii="Times New Roman" w:hAnsi="Times New Roman" w:cs="Times New Roman"/>
          <w:sz w:val="28"/>
          <w:szCs w:val="28"/>
        </w:rPr>
        <w:tab/>
        <w:t>многоэлектронного</w:t>
      </w:r>
      <w:r w:rsidR="00D86C5A">
        <w:rPr>
          <w:rFonts w:ascii="Times New Roman" w:hAnsi="Times New Roman" w:cs="Times New Roman"/>
          <w:sz w:val="28"/>
          <w:szCs w:val="28"/>
        </w:rPr>
        <w:tab/>
        <w:t xml:space="preserve">атома. </w:t>
      </w:r>
      <w:r>
        <w:rPr>
          <w:rFonts w:ascii="Times New Roman" w:hAnsi="Times New Roman" w:cs="Times New Roman"/>
          <w:sz w:val="28"/>
          <w:szCs w:val="28"/>
        </w:rPr>
        <w:t>L-Sсвязь.</w:t>
      </w:r>
      <w:r>
        <w:rPr>
          <w:rFonts w:ascii="Times New Roman" w:hAnsi="Times New Roman" w:cs="Times New Roman"/>
          <w:sz w:val="28"/>
          <w:szCs w:val="28"/>
        </w:rPr>
        <w:tab/>
        <w:t>Спин-</w:t>
      </w:r>
      <w:r w:rsidRPr="00D86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орбитальное</w:t>
      </w:r>
      <w:r w:rsidR="00D86C5A">
        <w:rPr>
          <w:rFonts w:ascii="Times New Roman" w:hAnsi="Times New Roman" w:cs="Times New Roman"/>
          <w:sz w:val="28"/>
          <w:szCs w:val="28"/>
        </w:rPr>
        <w:t xml:space="preserve"> </w:t>
      </w:r>
      <w:r w:rsidRPr="00D86C5A">
        <w:rPr>
          <w:rFonts w:ascii="Times New Roman" w:hAnsi="Times New Roman" w:cs="Times New Roman"/>
          <w:sz w:val="28"/>
          <w:szCs w:val="28"/>
        </w:rPr>
        <w:t>взаимодействие. Терм атома. Тонкая структура уровней.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96"/>
          <w:tab w:val="left" w:pos="1597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Атом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магнитном</w:t>
      </w:r>
      <w:r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поле.</w:t>
      </w:r>
      <w:r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Полный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магнитный</w:t>
      </w:r>
      <w:r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момент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многоэлектронного</w:t>
      </w:r>
      <w:r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атома.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Фактор Ланде.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Зеемана.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Пашена-Бака.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Электронный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парамагнитный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резонанс.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Электронные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конфигурации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идеальная</w:t>
      </w:r>
      <w:r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схема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оболочек.</w:t>
      </w:r>
      <w:r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Паули.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Периодическая система Менделеева.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96"/>
          <w:tab w:val="left" w:pos="1597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Рентгеновские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спектры.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Мозли.</w:t>
      </w:r>
    </w:p>
    <w:p w:rsidR="00235A35" w:rsidRDefault="00AF3AC8" w:rsidP="006D42F2">
      <w:pPr>
        <w:pStyle w:val="ae"/>
        <w:widowControl w:val="0"/>
        <w:numPr>
          <w:ilvl w:val="0"/>
          <w:numId w:val="4"/>
        </w:numPr>
        <w:tabs>
          <w:tab w:val="left" w:pos="1596"/>
          <w:tab w:val="left" w:pos="1597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Сверхпроводимость 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сверхтекучесть, их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квантовая природа.</w:t>
      </w:r>
    </w:p>
    <w:p w:rsidR="00235A35" w:rsidRDefault="00235A35" w:rsidP="006D42F2">
      <w:pPr>
        <w:pStyle w:val="aa"/>
        <w:suppressAutoHyphens/>
        <w:spacing w:before="4"/>
        <w:jc w:val="both"/>
        <w:rPr>
          <w:sz w:val="28"/>
          <w:szCs w:val="28"/>
        </w:rPr>
      </w:pPr>
    </w:p>
    <w:p w:rsidR="00235A35" w:rsidRDefault="00AF3AC8" w:rsidP="006D42F2">
      <w:pPr>
        <w:pStyle w:val="5"/>
        <w:suppressAutoHyphens/>
        <w:ind w:left="567" w:hanging="425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Физика</w:t>
      </w:r>
      <w:r>
        <w:rPr>
          <w:i w:val="0"/>
          <w:spacing w:val="-1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атомного</w:t>
      </w:r>
      <w:r>
        <w:rPr>
          <w:i w:val="0"/>
          <w:spacing w:val="-1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ядра</w:t>
      </w:r>
      <w:r>
        <w:rPr>
          <w:i w:val="0"/>
          <w:spacing w:val="-1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и</w:t>
      </w:r>
      <w:r>
        <w:rPr>
          <w:i w:val="0"/>
          <w:spacing w:val="-4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частиц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24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Размеры и структура ядер. Структура нуклона. N-Z диаграмма атомных ядер. Масса и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энергия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связи ядра. Спин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ядра.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Сильные взаимодействия. Свойства нуклон-нуклонного взаимодействия. Дейтрон.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Изоспин.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атомных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капельная,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оболочечная.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26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Радиоактивность.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радиоактивного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распада.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Альфа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распад.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Бета-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распад.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before="126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Ядерные реакции. Классификация. Законы сохранения в ядерных реакциях.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Механизмы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ядерных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реакций.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Энергия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Сечение.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Порог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реакции.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ядерного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излучения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веществом.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Мессбауэра.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  <w:tab w:val="left" w:pos="2570"/>
          <w:tab w:val="left" w:pos="4439"/>
          <w:tab w:val="left" w:pos="5649"/>
          <w:tab w:val="left" w:pos="7017"/>
          <w:tab w:val="left" w:pos="7921"/>
          <w:tab w:val="left" w:pos="8946"/>
        </w:tabs>
        <w:suppressAutoHyphens/>
        <w:autoSpaceDE w:val="0"/>
        <w:autoSpaceDN w:val="0"/>
        <w:spacing w:before="129"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Слабые</w:t>
      </w:r>
      <w:r>
        <w:rPr>
          <w:rFonts w:ascii="Times New Roman" w:hAnsi="Times New Roman" w:cs="Times New Roman"/>
          <w:sz w:val="28"/>
          <w:szCs w:val="28"/>
        </w:rPr>
        <w:tab/>
        <w:t>взаимодействия.</w:t>
      </w:r>
      <w:r>
        <w:rPr>
          <w:rFonts w:ascii="Times New Roman" w:hAnsi="Times New Roman" w:cs="Times New Roman"/>
          <w:sz w:val="28"/>
          <w:szCs w:val="28"/>
        </w:rPr>
        <w:tab/>
        <w:t>Л</w:t>
      </w:r>
      <w:r w:rsidR="00300C84">
        <w:rPr>
          <w:rFonts w:ascii="Times New Roman" w:hAnsi="Times New Roman" w:cs="Times New Roman"/>
          <w:sz w:val="28"/>
          <w:szCs w:val="28"/>
        </w:rPr>
        <w:t>ептоны.</w:t>
      </w:r>
      <w:r w:rsidR="00300C84">
        <w:rPr>
          <w:rFonts w:ascii="Times New Roman" w:hAnsi="Times New Roman" w:cs="Times New Roman"/>
          <w:sz w:val="28"/>
          <w:szCs w:val="28"/>
        </w:rPr>
        <w:tab/>
        <w:t>Лептонные</w:t>
      </w:r>
      <w:r w:rsidR="00300C84">
        <w:rPr>
          <w:rFonts w:ascii="Times New Roman" w:hAnsi="Times New Roman" w:cs="Times New Roman"/>
          <w:sz w:val="28"/>
          <w:szCs w:val="28"/>
        </w:rPr>
        <w:tab/>
        <w:t>числа.</w:t>
      </w:r>
      <w:r w:rsidR="00300C84">
        <w:rPr>
          <w:rFonts w:ascii="Times New Roman" w:hAnsi="Times New Roman" w:cs="Times New Roman"/>
          <w:sz w:val="28"/>
          <w:szCs w:val="28"/>
        </w:rPr>
        <w:tab/>
        <w:t xml:space="preserve">Кванты </w:t>
      </w:r>
      <w:r>
        <w:rPr>
          <w:rFonts w:ascii="Times New Roman" w:hAnsi="Times New Roman" w:cs="Times New Roman"/>
          <w:sz w:val="28"/>
          <w:szCs w:val="28"/>
        </w:rPr>
        <w:t>слабого</w:t>
      </w:r>
      <w:r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взаимодействия.</w:t>
      </w:r>
    </w:p>
    <w:p w:rsidR="00235A35" w:rsidRDefault="00AF3AC8" w:rsidP="006D42F2">
      <w:pPr>
        <w:pStyle w:val="ae"/>
        <w:widowControl w:val="0"/>
        <w:numPr>
          <w:ilvl w:val="0"/>
          <w:numId w:val="5"/>
        </w:numPr>
        <w:tabs>
          <w:tab w:val="left" w:pos="1541"/>
          <w:tab w:val="left" w:pos="1542"/>
        </w:tabs>
        <w:suppressAutoHyphens/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Кварки.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Кварковая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адронов.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Барионы.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Мезоны.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Глюоны.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Цвет.</w:t>
      </w:r>
    </w:p>
    <w:p w:rsidR="00235A35" w:rsidRDefault="00AF3AC8" w:rsidP="006D42F2">
      <w:pPr>
        <w:pStyle w:val="ae"/>
        <w:numPr>
          <w:ilvl w:val="0"/>
          <w:numId w:val="5"/>
        </w:numPr>
        <w:suppressAutoHyphens/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Систематика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частиц.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Фундаментальные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частицы</w:t>
      </w:r>
    </w:p>
    <w:p w:rsidR="00235A35" w:rsidRDefault="00235A35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2F2" w:rsidRDefault="006D42F2" w:rsidP="006D4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A35" w:rsidRDefault="00235A35" w:rsidP="006D42F2">
      <w:pPr>
        <w:pStyle w:val="ae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A35" w:rsidRDefault="00AF3AC8" w:rsidP="006D42F2">
      <w:pPr>
        <w:pStyle w:val="ae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Демоверсия экзаменационного варианта </w:t>
      </w:r>
    </w:p>
    <w:p w:rsidR="00235A35" w:rsidRDefault="00235A35" w:rsidP="006D42F2">
      <w:pPr>
        <w:pStyle w:val="ae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235A35" w:rsidRDefault="00AF3AC8" w:rsidP="006D42F2">
      <w:pPr>
        <w:pStyle w:val="ae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Пробный тест</w:t>
      </w:r>
    </w:p>
    <w:p w:rsidR="00235A35" w:rsidRDefault="00AF3AC8" w:rsidP="006D42F2">
      <w:pPr>
        <w:pStyle w:val="docdata"/>
        <w:rPr>
          <w:color w:val="000000"/>
        </w:rPr>
      </w:pPr>
      <w:r>
        <w:t>Математика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Найти решение дифференциального уравнения </w:t>
      </w: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1103" w:dyaOrig="3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16.8pt" o:ole="">
            <v:imagedata r:id="rId8" o:title=""/>
          </v:shape>
          <o:OLEObject Type="Embed" ProgID="Equation.DSMT4" ShapeID="_x0000_i1025" DrawAspect="Content" ObjectID="_1809417006" r:id="rId9"/>
        </w:objec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удовлетворяющего начальному условию </w:t>
      </w: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823" w:dyaOrig="318">
          <v:shape id="_x0000_i1026" type="#_x0000_t75" style="width:41.4pt;height:16.8pt" o:ole="">
            <v:imagedata r:id="rId10" o:title=""/>
          </v:shape>
          <o:OLEObject Type="Embed" ProgID="Equation.DSMT4" ShapeID="_x0000_i1026" DrawAspect="Content" ObjectID="_1809417007" r:id="rId11"/>
        </w:objec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35A35" w:rsidRDefault="00AF3AC8" w:rsidP="006D42F2">
      <w:pPr>
        <w:tabs>
          <w:tab w:val="left" w:pos="6449"/>
        </w:tabs>
        <w:suppressAutoHyphens/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729" w:dyaOrig="355">
          <v:shape id="_x0000_i1027" type="#_x0000_t75" style="width:36.6pt;height:18pt" o:ole="">
            <v:imagedata r:id="rId12" o:title=""/>
          </v:shape>
          <o:OLEObject Type="Embed" ProgID="Equation.DSMT4" ShapeID="_x0000_i1027" DrawAspect="Content" ObjectID="_1809417008" r:id="rId13"/>
        </w:object>
      </w:r>
    </w:p>
    <w:p w:rsidR="00235A35" w:rsidRDefault="00AF3AC8" w:rsidP="006D42F2">
      <w:pPr>
        <w:tabs>
          <w:tab w:val="left" w:pos="6449"/>
        </w:tabs>
        <w:suppressAutoHyphens/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804" w:dyaOrig="355">
          <v:shape id="_x0000_i1028" type="#_x0000_t75" style="width:40.2pt;height:18pt" o:ole="">
            <v:imagedata r:id="rId14" o:title=""/>
          </v:shape>
          <o:OLEObject Type="Embed" ProgID="Equation.DSMT4" ShapeID="_x0000_i1028" DrawAspect="Content" ObjectID="_1809417009" r:id="rId15"/>
        </w:object>
      </w:r>
    </w:p>
    <w:p w:rsidR="00235A35" w:rsidRDefault="00AF3AC8" w:rsidP="006D42F2">
      <w:pPr>
        <w:tabs>
          <w:tab w:val="left" w:pos="6449"/>
        </w:tabs>
        <w:suppressAutoHyphens/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767" w:dyaOrig="355">
          <v:shape id="_x0000_i1029" type="#_x0000_t75" style="width:38.4pt;height:18pt" o:ole="">
            <v:imagedata r:id="rId16" o:title=""/>
          </v:shape>
          <o:OLEObject Type="Embed" ProgID="Equation.DSMT4" ShapeID="_x0000_i1029" DrawAspect="Content" ObjectID="_1809417010" r:id="rId17"/>
        </w:object>
      </w:r>
    </w:p>
    <w:p w:rsidR="00235A35" w:rsidRDefault="00AF3AC8" w:rsidP="006D42F2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position w:val="-10"/>
          <w:sz w:val="28"/>
          <w:szCs w:val="28"/>
        </w:rPr>
        <w:object w:dxaOrig="729" w:dyaOrig="355">
          <v:shape id="_x0000_i1030" type="#_x0000_t75" style="width:36.6pt;height:18pt" o:ole="">
            <v:imagedata r:id="rId18" o:title=""/>
          </v:shape>
          <o:OLEObject Type="Embed" ProgID="Equation.DSMT4" ShapeID="_x0000_i1030" DrawAspect="Content" ObjectID="_1809417011" r:id="rId19"/>
        </w:objec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физика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Газ, состоящий из жестких двухатомных молекул, расширили политропически так, что частота ударов молекул о стенку сосуда не изменилась. Найти молярную теплоемкость газа в этом процессе.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R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3/2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R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2/3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R</w:t>
      </w:r>
    </w:p>
    <w:p w:rsidR="00235A35" w:rsidRDefault="00AF3AC8" w:rsidP="006D42F2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3/5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R</w:t>
      </w:r>
    </w:p>
    <w:p w:rsidR="00235A35" w:rsidRDefault="00AF3AC8" w:rsidP="006D42F2">
      <w:pPr>
        <w:pStyle w:val="docdata"/>
      </w:pPr>
      <w:r>
        <w:t>Геология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Воды, циркулирующие в зонах нефтегазоносности по дизъюнктивным нарушениям:</w:t>
      </w:r>
    </w:p>
    <w:p w:rsidR="00235A35" w:rsidRDefault="00AF3AC8" w:rsidP="006D42F2">
      <w:pPr>
        <w:tabs>
          <w:tab w:val="left" w:pos="105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Тектонические</w:t>
      </w:r>
    </w:p>
    <w:p w:rsidR="00235A35" w:rsidRDefault="00AF3AC8" w:rsidP="006D42F2">
      <w:pPr>
        <w:tabs>
          <w:tab w:val="left" w:pos="105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Верхние</w:t>
      </w:r>
    </w:p>
    <w:p w:rsidR="00235A35" w:rsidRDefault="00AF3AC8" w:rsidP="006D42F2">
      <w:pPr>
        <w:tabs>
          <w:tab w:val="left" w:pos="105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Чужие</w:t>
      </w:r>
    </w:p>
    <w:p w:rsidR="00235A35" w:rsidRDefault="00AF3AC8" w:rsidP="006D42F2">
      <w:pPr>
        <w:pBdr>
          <w:bottom w:val="single" w:sz="4" w:space="1" w:color="auto"/>
        </w:pBdr>
        <w:tabs>
          <w:tab w:val="left" w:pos="105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Контурные</w:t>
      </w:r>
    </w:p>
    <w:p w:rsidR="00235A35" w:rsidRDefault="00AF3AC8" w:rsidP="006D42F2">
      <w:pPr>
        <w:pStyle w:val="docdata"/>
      </w:pPr>
      <w:r>
        <w:t>Физика пласта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коэффициент поверхностного натяжения на границе вода-масло, если коэффициенты поверхностного натяжения воды и масла на границе с воздухом равны 72∙10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> Н/м и 33∙10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> Н/м, соответственно.</w:t>
      </w:r>
    </w:p>
    <w:p w:rsidR="00235A35" w:rsidRDefault="00AF3AC8" w:rsidP="006D42F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 мН/м</w:t>
      </w:r>
    </w:p>
    <w:p w:rsidR="00235A35" w:rsidRDefault="00AF3AC8" w:rsidP="006D42F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 Н/м</w:t>
      </w:r>
    </w:p>
    <w:p w:rsidR="00235A35" w:rsidRDefault="00AF3AC8" w:rsidP="006D42F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 мН/м</w:t>
      </w:r>
    </w:p>
    <w:p w:rsidR="00235A35" w:rsidRDefault="00AF3AC8" w:rsidP="006D42F2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 Н/м</w:t>
      </w:r>
    </w:p>
    <w:p w:rsidR="00235A35" w:rsidRDefault="00AF3AC8" w:rsidP="006D42F2">
      <w:pPr>
        <w:pStyle w:val="docdata"/>
      </w:pPr>
      <w:r>
        <w:t xml:space="preserve">                       Подземная гидродинамика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пласте толщиной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h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 = 5 м и пористостью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m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 = 0,2 через скважину закачивается жидкость с расходом 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</w:rPr>
        <w:t>Q</w:t>
      </w:r>
      <w:r>
        <w:rPr>
          <w:rFonts w:ascii="Times New Roman" w:eastAsiaTheme="minorEastAsia" w:hAnsi="Times New Roman" w:cs="Times New Roman"/>
          <w:sz w:val="28"/>
          <w:szCs w:val="28"/>
        </w:rPr>
        <w:t> = 20 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/сут. На каком расстоянии будет фронт закачки через время t = 1 сут? Радиус скважины полагаем равным нулю. Ответ округлить до десятых.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2,5 м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5,2 м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1,7 м</w:t>
      </w:r>
    </w:p>
    <w:p w:rsidR="00235A35" w:rsidRDefault="00AF3AC8" w:rsidP="006D42F2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10,3 м</w:t>
      </w:r>
    </w:p>
    <w:p w:rsidR="006D42F2" w:rsidRDefault="006D42F2" w:rsidP="006D42F2">
      <w:pPr>
        <w:pStyle w:val="docdata"/>
      </w:pPr>
    </w:p>
    <w:p w:rsidR="00235A35" w:rsidRPr="006D42F2" w:rsidRDefault="00AF3AC8" w:rsidP="006D42F2">
      <w:pPr>
        <w:pStyle w:val="docdata"/>
      </w:pPr>
      <w:r w:rsidRPr="006D42F2">
        <w:t>СПИСОК ЛИТЕРАТУРЫ</w:t>
      </w:r>
    </w:p>
    <w:p w:rsidR="00235A35" w:rsidRDefault="00235A35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Матвеев А.Н. Механика и теория относительности. — 4-е изд., стер. - СПб.: Изд-во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«Лань», 2009. - 324 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Стрелков С.П. Механика. - СПб.: Изд-во «Лань», 2005.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физики, т.1.- М.: Физматлит, 2006.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Савельев И.В. Курс общей физики, т.1.- СПб.: Изд-во «Лань», 2007.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Хайкин С.Э. Физические основы механики. - М.: Наука, 1971.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Матвеев А.Н. Молекулярная физика. - М Изд-во «Лань», 2010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>Кикоин А.К., Кикоин И.К. Молекулярная физика. - СПб.: Изд-во «Лань», 2007.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Савельев И.В. Курс общей физики, т.1. - СПб.: Изд-во «Лань», 2007.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физики, т.2. Термодинамика и молекулярная физика. - М.: Физматлит, 2005.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Иродов И.Е. Физика макросистем: основные законы. — М.: Бином, 2006.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Матвеев А.Н. Электричество и магнетизм. - Изд-во «Лань», 2010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физики, т.З. Электричество. - М.: Физматлит, 2002.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ab/>
        <w:t>Калашников С.Г. Курс общей физики. Электричество. - М.: Наука, 1990.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  <w:t>Савельев И.В. Курс общей физики. т.З. Электричество и магнетизм. Колебания и волны.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  <w:t>Лансберг Г.С. Оптика. 7-е изд., стер. — М.: Физматлит, 2017. - 854 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физики. Оптика. - М.: Физматлит, 2005.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  <w:t>Матвеев А.Н. Оптика. - М.: Высшая школа, 1985.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  <w:t>Калитеевский Н.И. Волновая оптика. - Изд. 5-е, стер. — СПб., М.: Лань, 2008 .480 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  <w:t>Шпольский Э.В. Атомная физика. - М.: Лань, 2010 (в 2-х томах).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ab/>
        <w:t>Матвеев А.Н. Атомная физика. - М.: Высшая школа, 1989.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ab/>
        <w:t>Савельев И.В. Курс общей физики. т.З.-СПб.: Изд-во «Лань», 2005.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физики, т.5. Атомная и ядерная физика. Ч. 1.- М.: Физматлит, 2006.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ab/>
        <w:t>Капитонов И.М. Введение в физику ядра и частиц. М., 2011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ab/>
        <w:t>Мухин К.Н. Экспериментальная ядерная физика. В 3-х тт. Т. 1. Физика атомного ядра М.: Изд. «Лань», 2009. - 384 с.; Т. 2. Физика ядерных реакций. М.: Изд. «Лань», 2009. - 326 с.; Т.З. Физика элементарных частиц. М.: Изд. «Лань», 2008. -432 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 т.5. Атомная и ядерная физика. Ч.2.- М.: Физматлит, 2006.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ab/>
        <w:t>Киттель Ч., Найт У., Рудерман М. Механика. М.: Наука, 1983.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ab/>
        <w:t>Фейнман Р. Фейнмановские лекции по физике. М.: Наука, ч.4, 1977.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ab/>
        <w:t>Борн М., Вольф Э. Основы оптики. М.: Наука, 1973.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</w:rPr>
        <w:tab/>
        <w:t>Трофимова Т.И. Курс физики. - М.: Высшая школа, 2007.</w:t>
      </w:r>
    </w:p>
    <w:p w:rsidR="00235A35" w:rsidRDefault="00AF3AC8" w:rsidP="006D42F2">
      <w:pPr>
        <w:pStyle w:val="ae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30.</w:t>
      </w:r>
      <w:r>
        <w:rPr>
          <w:rFonts w:ascii="Times New Roman" w:hAnsi="Times New Roman" w:cs="Times New Roman"/>
          <w:sz w:val="28"/>
          <w:szCs w:val="28"/>
        </w:rPr>
        <w:tab/>
        <w:t>Фортов В.Е. Энергетика в современном мире - Долгопрудный: Интеллект, 2011. - 168с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>
        <w:rPr>
          <w:rFonts w:ascii="Times New Roman" w:hAnsi="Times New Roman" w:cs="Times New Roman"/>
          <w:sz w:val="28"/>
          <w:szCs w:val="28"/>
        </w:rPr>
        <w:tab/>
        <w:t>Тетельмин В.В. Нефтегазовое дело: полный курс - Долгопрудный: Интеллект, 2009. - 800с.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>
        <w:rPr>
          <w:rFonts w:ascii="Times New Roman" w:hAnsi="Times New Roman" w:cs="Times New Roman"/>
          <w:sz w:val="28"/>
          <w:szCs w:val="28"/>
        </w:rPr>
        <w:tab/>
        <w:t xml:space="preserve">Ковалева Л.А. Физика нефтегазового пласта. - .Уфа, 2008 - 280 с. 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>
        <w:rPr>
          <w:rFonts w:ascii="Times New Roman" w:hAnsi="Times New Roman" w:cs="Times New Roman"/>
          <w:sz w:val="28"/>
          <w:szCs w:val="28"/>
        </w:rPr>
        <w:tab/>
        <w:t>Ковешников А.Е. Геология нефти и газа: учебное пособие. - Изд-во ТПУ, 2011</w:t>
      </w:r>
    </w:p>
    <w:p w:rsidR="00235A35" w:rsidRDefault="00AF3AC8" w:rsidP="006D42F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Короновский Н. В. Общая геология — М.: КДУ, 2010 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</w:t>
      </w:r>
      <w:r>
        <w:rPr>
          <w:rFonts w:ascii="Times New Roman" w:hAnsi="Times New Roman" w:cs="Times New Roman"/>
          <w:sz w:val="28"/>
          <w:szCs w:val="28"/>
        </w:rPr>
        <w:tab/>
        <w:t>Амикс Дж. И др. Физика нефтяного пласта. -И.Л., 2003. - 572с.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</w:t>
      </w:r>
      <w:r>
        <w:rPr>
          <w:rFonts w:ascii="Times New Roman" w:hAnsi="Times New Roman" w:cs="Times New Roman"/>
          <w:sz w:val="28"/>
          <w:szCs w:val="28"/>
        </w:rPr>
        <w:tab/>
        <w:t>Пирсон С.Д. Учение о нефтяном пласте. -И.Л., 1961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>Оркин К.Г., Кучинский П.К. Лабораторные работы по курсу Физика нефтяного пласта.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-М..ГТТИ, 1953.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</w:t>
      </w:r>
      <w:r>
        <w:rPr>
          <w:rFonts w:ascii="Times New Roman" w:hAnsi="Times New Roman" w:cs="Times New Roman"/>
          <w:sz w:val="28"/>
          <w:szCs w:val="28"/>
        </w:rPr>
        <w:tab/>
        <w:t>Сивухин Д.В. Общий курс физики (в пяти томах). - М.: Наука, 1990.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</w:t>
      </w:r>
      <w:r>
        <w:rPr>
          <w:rFonts w:ascii="Times New Roman" w:hAnsi="Times New Roman" w:cs="Times New Roman"/>
          <w:sz w:val="28"/>
          <w:szCs w:val="28"/>
        </w:rPr>
        <w:tab/>
        <w:t>Добычин Д.П. Физическая и коллоидная химия. М.: Просвещение, 1986.- 463с.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>
        <w:rPr>
          <w:rFonts w:ascii="Times New Roman" w:hAnsi="Times New Roman" w:cs="Times New Roman"/>
          <w:sz w:val="28"/>
          <w:szCs w:val="28"/>
        </w:rPr>
        <w:tab/>
        <w:t>Сафиева Р.З. Физикохимия нефти. - М.: Химия, 1998. -448 с.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ab/>
        <w:t>Мархасин И.Л. Физико-химическая механика нефтяного пласта.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>
        <w:rPr>
          <w:rFonts w:ascii="Times New Roman" w:hAnsi="Times New Roman" w:cs="Times New Roman"/>
          <w:sz w:val="28"/>
          <w:szCs w:val="28"/>
        </w:rPr>
        <w:tab/>
        <w:t>Герасимов Курс физической химии. Т. 1</w:t>
      </w:r>
    </w:p>
    <w:p w:rsidR="00235A35" w:rsidRDefault="00AF3AC8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</w:t>
      </w:r>
      <w:r>
        <w:rPr>
          <w:rFonts w:ascii="Times New Roman" w:hAnsi="Times New Roman" w:cs="Times New Roman"/>
          <w:sz w:val="28"/>
          <w:szCs w:val="28"/>
        </w:rPr>
        <w:tab/>
        <w:t>Мирзаджанзаде А.Х. и др. Физика нефтяного и газового пласта. - М., Недра, 1992.</w:t>
      </w:r>
    </w:p>
    <w:p w:rsidR="00235A35" w:rsidRDefault="00235A35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5A35" w:rsidRDefault="00235A35" w:rsidP="006D42F2">
      <w:pPr>
        <w:pStyle w:val="ae"/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35A35" w:rsidRDefault="00235A35" w:rsidP="006D42F2">
      <w:pPr>
        <w:suppressAutoHyphens/>
        <w:spacing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35A35" w:rsidSect="00D86C5A"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BC1" w:rsidRDefault="00F74BC1">
      <w:pPr>
        <w:spacing w:line="240" w:lineRule="auto"/>
      </w:pPr>
      <w:r>
        <w:separator/>
      </w:r>
    </w:p>
  </w:endnote>
  <w:endnote w:type="continuationSeparator" w:id="0">
    <w:p w:rsidR="00F74BC1" w:rsidRDefault="00F74B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BC1" w:rsidRDefault="00F74BC1">
      <w:pPr>
        <w:spacing w:after="0"/>
      </w:pPr>
      <w:r>
        <w:separator/>
      </w:r>
    </w:p>
  </w:footnote>
  <w:footnote w:type="continuationSeparator" w:id="0">
    <w:p w:rsidR="00F74BC1" w:rsidRDefault="00F74BC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E5F9F"/>
    <w:multiLevelType w:val="multilevel"/>
    <w:tmpl w:val="15BE5F9F"/>
    <w:lvl w:ilvl="0">
      <w:start w:val="1"/>
      <w:numFmt w:val="decimal"/>
      <w:lvlText w:val="%1."/>
      <w:lvlJc w:val="left"/>
      <w:pPr>
        <w:ind w:left="809" w:hanging="7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1699" w:hanging="7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98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4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3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2" w:hanging="732"/>
      </w:pPr>
      <w:rPr>
        <w:rFonts w:hint="default"/>
        <w:lang w:val="ru-RU" w:eastAsia="en-US" w:bidi="ar-SA"/>
      </w:rPr>
    </w:lvl>
  </w:abstractNum>
  <w:abstractNum w:abstractNumId="1" w15:restartNumberingAfterBreak="0">
    <w:nsid w:val="23FE748F"/>
    <w:multiLevelType w:val="multilevel"/>
    <w:tmpl w:val="23FE748F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1245CF"/>
    <w:multiLevelType w:val="multilevel"/>
    <w:tmpl w:val="3F1245CF"/>
    <w:lvl w:ilvl="0">
      <w:start w:val="1"/>
      <w:numFmt w:val="decimal"/>
      <w:lvlText w:val="%1."/>
      <w:lvlJc w:val="left"/>
      <w:pPr>
        <w:ind w:left="101" w:hanging="732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69" w:hanging="7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38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4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3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2" w:hanging="732"/>
      </w:pPr>
      <w:rPr>
        <w:rFonts w:hint="default"/>
        <w:lang w:val="ru-RU" w:eastAsia="en-US" w:bidi="ar-SA"/>
      </w:rPr>
    </w:lvl>
  </w:abstractNum>
  <w:abstractNum w:abstractNumId="3" w15:restartNumberingAfterBreak="0">
    <w:nsid w:val="6FE15992"/>
    <w:multiLevelType w:val="multilevel"/>
    <w:tmpl w:val="6FE15992"/>
    <w:lvl w:ilvl="0">
      <w:start w:val="1"/>
      <w:numFmt w:val="decimal"/>
      <w:lvlText w:val="%1."/>
      <w:lvlJc w:val="left"/>
      <w:pPr>
        <w:ind w:left="101" w:hanging="732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69" w:hanging="7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38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6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45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4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3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2" w:hanging="732"/>
      </w:pPr>
      <w:rPr>
        <w:rFonts w:hint="default"/>
        <w:lang w:val="ru-RU" w:eastAsia="en-US" w:bidi="ar-SA"/>
      </w:rPr>
    </w:lvl>
  </w:abstractNum>
  <w:abstractNum w:abstractNumId="4" w15:restartNumberingAfterBreak="0">
    <w:nsid w:val="72446176"/>
    <w:multiLevelType w:val="multilevel"/>
    <w:tmpl w:val="72446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77D86"/>
    <w:rsid w:val="000B448D"/>
    <w:rsid w:val="000B5E48"/>
    <w:rsid w:val="00121945"/>
    <w:rsid w:val="001C3061"/>
    <w:rsid w:val="001D6002"/>
    <w:rsid w:val="001E7584"/>
    <w:rsid w:val="00225622"/>
    <w:rsid w:val="00231559"/>
    <w:rsid w:val="00235A35"/>
    <w:rsid w:val="00252BED"/>
    <w:rsid w:val="00291FC1"/>
    <w:rsid w:val="002F167B"/>
    <w:rsid w:val="00300C84"/>
    <w:rsid w:val="00314709"/>
    <w:rsid w:val="00347B35"/>
    <w:rsid w:val="003576BF"/>
    <w:rsid w:val="00386982"/>
    <w:rsid w:val="003B4E08"/>
    <w:rsid w:val="003C5D0A"/>
    <w:rsid w:val="004532B5"/>
    <w:rsid w:val="004845C7"/>
    <w:rsid w:val="004E79EF"/>
    <w:rsid w:val="005267EE"/>
    <w:rsid w:val="0053780F"/>
    <w:rsid w:val="0054551D"/>
    <w:rsid w:val="0054726D"/>
    <w:rsid w:val="0056309D"/>
    <w:rsid w:val="0058503C"/>
    <w:rsid w:val="005B0558"/>
    <w:rsid w:val="005C09D2"/>
    <w:rsid w:val="005F7E7A"/>
    <w:rsid w:val="00605879"/>
    <w:rsid w:val="00652A5F"/>
    <w:rsid w:val="006840F3"/>
    <w:rsid w:val="0069290A"/>
    <w:rsid w:val="006A0FE0"/>
    <w:rsid w:val="006A3C11"/>
    <w:rsid w:val="006A574D"/>
    <w:rsid w:val="006D42F2"/>
    <w:rsid w:val="007038AE"/>
    <w:rsid w:val="00783D77"/>
    <w:rsid w:val="00792FEB"/>
    <w:rsid w:val="007A0024"/>
    <w:rsid w:val="007A28CB"/>
    <w:rsid w:val="007D38A0"/>
    <w:rsid w:val="007E1ED0"/>
    <w:rsid w:val="008662B1"/>
    <w:rsid w:val="00874598"/>
    <w:rsid w:val="00876913"/>
    <w:rsid w:val="008B2F9B"/>
    <w:rsid w:val="008C1A17"/>
    <w:rsid w:val="008C20FA"/>
    <w:rsid w:val="008C631B"/>
    <w:rsid w:val="00913119"/>
    <w:rsid w:val="00927DA1"/>
    <w:rsid w:val="00972A34"/>
    <w:rsid w:val="00A11B12"/>
    <w:rsid w:val="00A26D81"/>
    <w:rsid w:val="00A3169E"/>
    <w:rsid w:val="00A62FD1"/>
    <w:rsid w:val="00A907BF"/>
    <w:rsid w:val="00AE7C51"/>
    <w:rsid w:val="00AF3AC8"/>
    <w:rsid w:val="00B0431D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CC3BC1"/>
    <w:rsid w:val="00CD300B"/>
    <w:rsid w:val="00CF4E86"/>
    <w:rsid w:val="00D614C6"/>
    <w:rsid w:val="00D671BF"/>
    <w:rsid w:val="00D86C5A"/>
    <w:rsid w:val="00D93E04"/>
    <w:rsid w:val="00DA441D"/>
    <w:rsid w:val="00E219C7"/>
    <w:rsid w:val="00E90C8F"/>
    <w:rsid w:val="00E963C6"/>
    <w:rsid w:val="00EB12DB"/>
    <w:rsid w:val="00EC71E8"/>
    <w:rsid w:val="00F2345E"/>
    <w:rsid w:val="00F27920"/>
    <w:rsid w:val="00F371A6"/>
    <w:rsid w:val="00F602F3"/>
    <w:rsid w:val="00F7239E"/>
    <w:rsid w:val="00F74BC1"/>
    <w:rsid w:val="00FB27A3"/>
    <w:rsid w:val="00FC0897"/>
    <w:rsid w:val="00FF02D3"/>
    <w:rsid w:val="7550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5033F-F36B-45BE-A8E1-0A94C75C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pPr>
      <w:widowControl w:val="0"/>
      <w:autoSpaceDE w:val="0"/>
      <w:autoSpaceDN w:val="0"/>
      <w:spacing w:after="0" w:line="240" w:lineRule="auto"/>
      <w:ind w:left="3677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link w:val="50"/>
    <w:uiPriority w:val="1"/>
    <w:qFormat/>
    <w:pPr>
      <w:widowControl w:val="0"/>
      <w:autoSpaceDE w:val="0"/>
      <w:autoSpaceDN w:val="0"/>
      <w:spacing w:after="0" w:line="240" w:lineRule="auto"/>
      <w:ind w:left="3466"/>
      <w:outlineLvl w:val="4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autoRedefine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paragraph" w:styleId="aa">
    <w:name w:val="Body Text"/>
    <w:basedOn w:val="a"/>
    <w:link w:val="ab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Normal (Web)"/>
    <w:basedOn w:val="a"/>
    <w:autoRedefine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1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autoRedefine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docdata">
    <w:name w:val="docdata"/>
    <w:basedOn w:val="a"/>
    <w:autoRedefine/>
    <w:qFormat/>
    <w:rsid w:val="006D42F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393">
    <w:name w:val="1393"/>
    <w:basedOn w:val="a0"/>
  </w:style>
  <w:style w:type="character" w:customStyle="1" w:styleId="1226">
    <w:name w:val="1226"/>
    <w:basedOn w:val="a0"/>
  </w:style>
  <w:style w:type="character" w:customStyle="1" w:styleId="1246">
    <w:name w:val="1246"/>
    <w:basedOn w:val="a0"/>
    <w:autoRedefine/>
    <w:qFormat/>
  </w:style>
  <w:style w:type="character" w:customStyle="1" w:styleId="a7">
    <w:name w:val="Текст примечания Знак"/>
    <w:basedOn w:val="a0"/>
    <w:link w:val="a6"/>
    <w:autoRedefine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basedOn w:val="a7"/>
    <w:link w:val="a8"/>
    <w:autoRedefine/>
    <w:uiPriority w:val="99"/>
    <w:semiHidden/>
    <w:qFormat/>
    <w:rPr>
      <w:b/>
      <w:bCs/>
      <w:sz w:val="20"/>
      <w:szCs w:val="20"/>
    </w:rPr>
  </w:style>
  <w:style w:type="table" w:customStyle="1" w:styleId="TableNormal">
    <w:name w:val="Table Normal"/>
    <w:autoRedefine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autoRedefine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autoRedefine/>
    <w:uiPriority w:val="1"/>
    <w:qFormat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Pr>
      <w:rFonts w:ascii="Times New Roman" w:eastAsia="Times New Roman" w:hAnsi="Times New Roman" w:cs="Times New Roman"/>
      <w:b/>
      <w:bCs/>
      <w:i/>
      <w:iCs/>
    </w:rPr>
  </w:style>
  <w:style w:type="character" w:customStyle="1" w:styleId="ab">
    <w:name w:val="Основной текст Знак"/>
    <w:basedOn w:val="a0"/>
    <w:link w:val="aa"/>
    <w:autoRedefine/>
    <w:uiPriority w:val="1"/>
    <w:qFormat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autoRedefine/>
    <w:uiPriority w:val="9"/>
    <w:semiHidden/>
    <w:qFormat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autoRedefine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CD28E-24DC-493D-B80E-F6AFC306E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2184</Words>
  <Characters>12450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6</cp:revision>
  <cp:lastPrinted>2023-12-01T10:31:00Z</cp:lastPrinted>
  <dcterms:created xsi:type="dcterms:W3CDTF">2025-04-23T06:21:00Z</dcterms:created>
  <dcterms:modified xsi:type="dcterms:W3CDTF">2025-05-22T06:04:00Z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B2CD5068C56F4C4AA6344F8CE93A8966_12</vt:lpwstr>
  </property>
</Properties>
</file>