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B14" w:rsidRDefault="007825BA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МИНИСТЕРСТВО НАУКИ И ВЫСШЕГО ОБРАЗОВАНИЯ</w:t>
      </w:r>
    </w:p>
    <w:p w:rsidR="007D6B14" w:rsidRDefault="007825BA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:rsidR="007D6B14" w:rsidRDefault="007825BA" w:rsidP="00331BE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7D6B14" w:rsidRDefault="007825BA" w:rsidP="00331BEF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«УФИМСКИЙ УНИВЕРСИТЕТ НАУКИ И ТЕХНОЛОГИЙ»</w:t>
      </w: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825BA" w:rsidP="00331BE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вступительного испытания</w:t>
      </w:r>
    </w:p>
    <w:p w:rsidR="007D6B14" w:rsidRDefault="007825BA" w:rsidP="00331BE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поступающи</w:t>
      </w:r>
      <w:r w:rsidR="00331BE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х в магистратуру по направлению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подготовки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47.04.01 «Философия»</w:t>
      </w: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825BA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 (профиль)</w:t>
      </w:r>
    </w:p>
    <w:p w:rsidR="00331BEF" w:rsidRPr="00331BEF" w:rsidRDefault="007825BA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331BEF" w:rsidRPr="00331B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Философия (по профилям)</w:t>
      </w:r>
      <w:r w:rsidR="00C50A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bookmarkStart w:id="0" w:name="_GoBack"/>
      <w:bookmarkEnd w:id="0"/>
    </w:p>
    <w:p w:rsidR="00331BEF" w:rsidRPr="00331BEF" w:rsidRDefault="00331BEF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Информационная аналитика социальных процессов;</w:t>
      </w:r>
    </w:p>
    <w:p w:rsidR="007D6B14" w:rsidRDefault="00331BEF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Философия искусственного интеллекта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D6B14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br w:type="page" w:clear="all"/>
      </w:r>
    </w:p>
    <w:p w:rsidR="007D6B14" w:rsidRDefault="007825BA" w:rsidP="00331BEF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ОБЩИЕ ПОЛОЖЕНИЯ</w:t>
      </w: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Вступительное испытание проводится с целью оценки уровня теоретической и практической подготовленности поступающего, а также установления соответствия его знаний, умений и навыков треб</w:t>
      </w:r>
      <w:r w:rsidR="00331BEF">
        <w:rPr>
          <w:rFonts w:ascii="Times New Roman" w:hAnsi="Times New Roman" w:cs="Times New Roman"/>
          <w:sz w:val="28"/>
          <w:szCs w:val="28"/>
        </w:rPr>
        <w:t xml:space="preserve">ованиям обучения в магистратуре по направлению 47.04.01 «Философия» (магистратура).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BEF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Вступительное испытание в магистратуру проводят экзаменационные комиссии, назначенные председателем приёмной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331BEF" w:rsidRDefault="00331BEF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Форма вступительного испытания (в соответствии с Положением о вступительных испытаниях УУНИТ): устно-письменная.</w:t>
      </w:r>
    </w:p>
    <w:p w:rsidR="00331BEF" w:rsidRPr="00331BEF" w:rsidRDefault="00331BEF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:rsidR="00331BEF" w:rsidRPr="00331BEF" w:rsidRDefault="00331BEF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331BEF" w:rsidRPr="00331BEF" w:rsidRDefault="00331BEF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color w:val="000000" w:themeColor="text1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331BEF" w:rsidRDefault="00331BEF" w:rsidP="00331BEF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проведении вступительного испытания опрос одного поступающего продолжается не более 25 минут, включая время подготовки ответов на вопросы членов предметной комиссии.</w:t>
      </w:r>
    </w:p>
    <w:p w:rsidR="00331BEF" w:rsidRDefault="00331BEF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1BEF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6B14" w:rsidRDefault="007D6B14" w:rsidP="00331BE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1BEF" w:rsidRDefault="00331BEF" w:rsidP="00331BE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1BEF" w:rsidRDefault="00331BEF" w:rsidP="00331BE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1BEF" w:rsidRDefault="00331BEF" w:rsidP="00331BE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6B14" w:rsidRDefault="007825BA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:rsidR="00331BEF" w:rsidRDefault="00331BEF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Критериями оценки </w:t>
      </w:r>
      <w:r w:rsidR="00331BEF">
        <w:rPr>
          <w:rFonts w:ascii="Times New Roman" w:hAnsi="Times New Roman" w:cs="Times New Roman"/>
          <w:color w:val="000000" w:themeColor="text1"/>
          <w:sz w:val="28"/>
          <w:szCs w:val="28"/>
        </w:rPr>
        <w:t>экзаменационного ответа,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и др. </w:t>
      </w:r>
    </w:p>
    <w:p w:rsidR="007D6B14" w:rsidRPr="00331BEF" w:rsidRDefault="007825BA" w:rsidP="00331BEF">
      <w:pPr>
        <w:pStyle w:val="af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</w:t>
      </w:r>
      <w:r w:rsidR="00331BEF">
        <w:rPr>
          <w:rFonts w:ascii="Times New Roman" w:hAnsi="Times New Roman" w:cs="Times New Roman"/>
          <w:color w:val="000000" w:themeColor="text1"/>
          <w:sz w:val="28"/>
          <w:szCs w:val="28"/>
        </w:rPr>
        <w:t>вступительного испытания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определяются по 100-балльной шкале, разброс баллов представлен ниже в таблице.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1"/>
        <w:gridCol w:w="6404"/>
        <w:gridCol w:w="2463"/>
      </w:tblGrid>
      <w:tr w:rsidR="007D6B14" w:rsidRPr="00331BEF" w:rsidTr="00331BEF">
        <w:trPr>
          <w:trHeight w:val="273"/>
          <w:jc w:val="center"/>
        </w:trPr>
        <w:tc>
          <w:tcPr>
            <w:tcW w:w="32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r w:rsidRPr="00331BEF">
              <w:rPr>
                <w:b/>
                <w:i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375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331BEF">
              <w:rPr>
                <w:b/>
                <w:i/>
                <w:color w:val="000000" w:themeColor="text1"/>
                <w:spacing w:val="-3"/>
                <w:sz w:val="24"/>
                <w:szCs w:val="24"/>
              </w:rPr>
              <w:t>Критерии</w:t>
            </w:r>
            <w:proofErr w:type="spellEnd"/>
            <w:r w:rsidRPr="00331BEF">
              <w:rPr>
                <w:b/>
                <w:i/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BEF">
              <w:rPr>
                <w:b/>
                <w:i/>
                <w:color w:val="000000" w:themeColor="text1"/>
                <w:spacing w:val="-3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29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b/>
                <w:i/>
                <w:color w:val="000000" w:themeColor="text1"/>
                <w:sz w:val="24"/>
                <w:szCs w:val="24"/>
              </w:rPr>
            </w:pPr>
            <w:proofErr w:type="spellStart"/>
            <w:r w:rsidRPr="00331BEF">
              <w:rPr>
                <w:b/>
                <w:i/>
                <w:color w:val="000000" w:themeColor="text1"/>
                <w:sz w:val="24"/>
                <w:szCs w:val="24"/>
              </w:rPr>
              <w:t>Оценка</w:t>
            </w:r>
            <w:proofErr w:type="spellEnd"/>
          </w:p>
        </w:tc>
      </w:tr>
      <w:tr w:rsidR="007D6B14" w:rsidRPr="00331BEF" w:rsidTr="00331BEF">
        <w:trPr>
          <w:trHeight w:val="2545"/>
          <w:jc w:val="center"/>
        </w:trPr>
        <w:tc>
          <w:tcPr>
            <w:tcW w:w="32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75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Дан полный развернутый ответ на теоретический вопрос: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1"/>
              </w:numPr>
              <w:tabs>
                <w:tab w:val="left" w:pos="350"/>
              </w:tabs>
              <w:suppressAutoHyphens/>
              <w:ind w:left="0" w:hanging="241"/>
              <w:jc w:val="both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 xml:space="preserve">Грамотно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использована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научная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терминология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</w:rPr>
              <w:t>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Четко сформулирована проблема, доказательно аргументированы выдвигаемые тезисы;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указаны основные точки зрения, принятые в научной литературе по рассматриваемому вопросу;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1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аргументирована собственная позиция или точка зрения, обозначены наиболее значимые в данной области научно-исследовательские проблемы.</w:t>
            </w:r>
          </w:p>
        </w:tc>
        <w:tc>
          <w:tcPr>
            <w:tcW w:w="129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 xml:space="preserve">85-100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баллов</w:t>
            </w:r>
            <w:proofErr w:type="spellEnd"/>
          </w:p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отлично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7D6B14" w:rsidRPr="00331BEF" w:rsidTr="00331BEF">
        <w:trPr>
          <w:trHeight w:val="2825"/>
          <w:jc w:val="center"/>
        </w:trPr>
        <w:tc>
          <w:tcPr>
            <w:tcW w:w="32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75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Дан в целом правильный ответ на теоретический вопрос: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0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применяется научная терминология, но при этом допущена ошибка или неточность в определениях, понятиях;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0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проблема сформулирована, в целом доказательно аргументированы выдвигаемые тезисы;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0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имеются недостатки в аргументации, допущены фактические или терминологические неточности, которые не носят существенного характера;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40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высказано представление о возможных научно-исследовательских проблемах в данной области.</w:t>
            </w:r>
          </w:p>
        </w:tc>
        <w:tc>
          <w:tcPr>
            <w:tcW w:w="129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 xml:space="preserve">67-84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балла</w:t>
            </w:r>
            <w:proofErr w:type="spellEnd"/>
          </w:p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хорошо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7D6B14" w:rsidRPr="00331BEF" w:rsidTr="00331BEF">
        <w:trPr>
          <w:trHeight w:val="2544"/>
          <w:jc w:val="center"/>
        </w:trPr>
        <w:tc>
          <w:tcPr>
            <w:tcW w:w="32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75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Дан в основном правильный ответ на теоретический вопрос: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названы и определены лишь некоторые основания, признаки, характеристики рассматриваемой проблемы;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9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допущены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существенные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фактические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и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 xml:space="preserve">(или) </w:t>
            </w:r>
            <w:proofErr w:type="gramStart"/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терминологические  неточности</w:t>
            </w:r>
            <w:proofErr w:type="gramEnd"/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9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собственная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точка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зрения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  <w:t>недостаточно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ab/>
            </w:r>
            <w:r w:rsidRPr="00331BEF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полно </w:t>
            </w: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аргументирована;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9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не высказано представление о возможных научно-исследовательских проблемах в данной области.</w:t>
            </w:r>
          </w:p>
        </w:tc>
        <w:tc>
          <w:tcPr>
            <w:tcW w:w="129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 xml:space="preserve">50-66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баллов</w:t>
            </w:r>
            <w:proofErr w:type="spellEnd"/>
          </w:p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удовлетворительно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7D6B14" w:rsidRPr="00331BEF" w:rsidTr="00331BEF">
        <w:trPr>
          <w:trHeight w:val="58"/>
          <w:jc w:val="center"/>
        </w:trPr>
        <w:tc>
          <w:tcPr>
            <w:tcW w:w="32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75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Дан фрагментарный ответ или неправильный ответ на теоретический вопрос из предложенного тематического раздела: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отмечается отсутствие знания терминологии, научных оснований, признаков, характеристик рассматриваемой проблемы;</w:t>
            </w:r>
          </w:p>
          <w:p w:rsidR="007D6B14" w:rsidRPr="00331BEF" w:rsidRDefault="007825BA" w:rsidP="00331BEF">
            <w:pPr>
              <w:pStyle w:val="TableParagraph"/>
              <w:numPr>
                <w:ilvl w:val="0"/>
                <w:numId w:val="38"/>
              </w:numPr>
              <w:tabs>
                <w:tab w:val="left" w:pos="350"/>
              </w:tabs>
              <w:suppressAutoHyphens/>
              <w:ind w:left="0" w:firstLine="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331BEF">
              <w:rPr>
                <w:color w:val="000000" w:themeColor="text1"/>
                <w:sz w:val="24"/>
                <w:szCs w:val="24"/>
                <w:lang w:val="ru-RU"/>
              </w:rPr>
              <w:t>собственная точка зрения по данному вопросу не представлена.</w:t>
            </w:r>
          </w:p>
        </w:tc>
        <w:tc>
          <w:tcPr>
            <w:tcW w:w="1298" w:type="pct"/>
            <w:vAlign w:val="center"/>
          </w:tcPr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 xml:space="preserve">0-49 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баллов</w:t>
            </w:r>
            <w:proofErr w:type="spellEnd"/>
          </w:p>
          <w:p w:rsidR="007D6B14" w:rsidRPr="00331BEF" w:rsidRDefault="007825BA" w:rsidP="00331BEF">
            <w:pPr>
              <w:pStyle w:val="TableParagraph"/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331BEF">
              <w:rPr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331BEF">
              <w:rPr>
                <w:color w:val="000000" w:themeColor="text1"/>
                <w:sz w:val="24"/>
                <w:szCs w:val="24"/>
              </w:rPr>
              <w:t>неудовлетворительно</w:t>
            </w:r>
            <w:proofErr w:type="spellEnd"/>
            <w:r w:rsidRPr="00331BEF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31BEF" w:rsidRDefault="00331BEF" w:rsidP="00331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1BEF" w:rsidRDefault="00331BEF" w:rsidP="00331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1BEF" w:rsidRDefault="00331BEF" w:rsidP="00331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825BA" w:rsidP="00331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 ходе вступительных испытаний абитуриент должен продемонстрировать: 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Навыки: 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коммуникации в устной форме; 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рефлексии собственного опыта. 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Умение: 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использовать основы философских знаний для формирования своей позиции и дальнейшей ее аргументации.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Знание: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основных направлений философии;</w:t>
      </w:r>
    </w:p>
    <w:p w:rsidR="007D6B14" w:rsidRDefault="007825BA" w:rsidP="00331BEF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структуры философского знания.</w:t>
      </w:r>
    </w:p>
    <w:p w:rsidR="007D6B14" w:rsidRDefault="007D6B14" w:rsidP="00331BEF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6B14" w:rsidRDefault="007825BA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РАЗДЕЛОВ И ТЕМ ПРОГРАММЫ ВСТУПИТЕЛЬНОГО ИСПЫТАНИЯ</w:t>
      </w:r>
    </w:p>
    <w:p w:rsidR="00331BEF" w:rsidRDefault="00331BEF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Понятие философии, ее основные категории и функции.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D6B14" w:rsidRDefault="007825BA" w:rsidP="00331BEF">
      <w:pPr>
        <w:pStyle w:val="af3"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Философия как рациональный тип мировоззрения. </w:t>
      </w:r>
    </w:p>
    <w:p w:rsidR="007D6B14" w:rsidRDefault="007825BA" w:rsidP="00331BEF">
      <w:pPr>
        <w:pStyle w:val="af3"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Методы философии.</w:t>
      </w:r>
    </w:p>
    <w:p w:rsidR="007D6B14" w:rsidRDefault="007825BA" w:rsidP="00331BEF">
      <w:pPr>
        <w:pStyle w:val="af3"/>
        <w:numPr>
          <w:ilvl w:val="0"/>
          <w:numId w:val="2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Категории философии.</w:t>
      </w:r>
    </w:p>
    <w:p w:rsidR="007D6B14" w:rsidRDefault="007825BA" w:rsidP="00331BEF">
      <w:pPr>
        <w:pStyle w:val="af3"/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Вопросы философии, их специфика.</w:t>
      </w:r>
    </w:p>
    <w:p w:rsidR="007D6B14" w:rsidRDefault="007825BA" w:rsidP="00331BEF">
      <w:pPr>
        <w:pStyle w:val="af3"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Исторические типы философии.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2. Онтология.</w:t>
      </w:r>
    </w:p>
    <w:p w:rsidR="007D6B14" w:rsidRDefault="007825BA" w:rsidP="00331BEF">
      <w:pPr>
        <w:pStyle w:val="af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Проблема субстанции (первоосновы мира).</w:t>
      </w:r>
    </w:p>
    <w:p w:rsidR="007D6B14" w:rsidRDefault="007825BA" w:rsidP="00331BEF">
      <w:pPr>
        <w:pStyle w:val="af3"/>
        <w:numPr>
          <w:ilvl w:val="0"/>
          <w:numId w:val="3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Движение и покой. </w:t>
      </w:r>
    </w:p>
    <w:p w:rsidR="007D6B14" w:rsidRDefault="007825BA" w:rsidP="00331BEF">
      <w:pPr>
        <w:pStyle w:val="af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Детерминизм в философии.</w:t>
      </w:r>
    </w:p>
    <w:p w:rsidR="007D6B14" w:rsidRDefault="007825BA" w:rsidP="00331BEF">
      <w:pPr>
        <w:pStyle w:val="af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Пространство и время.</w:t>
      </w:r>
    </w:p>
    <w:p w:rsidR="007D6B14" w:rsidRDefault="007825BA" w:rsidP="00331BEF">
      <w:pPr>
        <w:pStyle w:val="af3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Материализм и идеализм в философии.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3. Гносеология.</w:t>
      </w:r>
    </w:p>
    <w:p w:rsidR="007D6B14" w:rsidRDefault="007825BA" w:rsidP="00331BEF">
      <w:pPr>
        <w:pStyle w:val="af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Проблема истины в философии.</w:t>
      </w:r>
    </w:p>
    <w:p w:rsidR="007D6B14" w:rsidRDefault="007825BA" w:rsidP="00331BEF">
      <w:pPr>
        <w:pStyle w:val="af3"/>
        <w:numPr>
          <w:ilvl w:val="0"/>
          <w:numId w:val="4"/>
        </w:numPr>
        <w:shd w:val="clear" w:color="auto" w:fill="FFFFFF"/>
        <w:tabs>
          <w:tab w:val="left" w:pos="36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Рациональное и иррациональное в познании. </w:t>
      </w:r>
    </w:p>
    <w:p w:rsidR="007D6B14" w:rsidRDefault="007825BA" w:rsidP="00331BEF">
      <w:pPr>
        <w:pStyle w:val="af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Многообразие форм познания мира. </w:t>
      </w:r>
    </w:p>
    <w:p w:rsidR="007D6B14" w:rsidRDefault="007825BA" w:rsidP="00331BEF">
      <w:pPr>
        <w:pStyle w:val="af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Агностицизм в философии.</w:t>
      </w:r>
    </w:p>
    <w:p w:rsidR="007D6B14" w:rsidRDefault="007825BA" w:rsidP="00331BEF">
      <w:pPr>
        <w:pStyle w:val="af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Научная картина мира.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4. Социальная философия.</w:t>
      </w:r>
    </w:p>
    <w:p w:rsidR="007D6B14" w:rsidRDefault="007825BA" w:rsidP="00331BEF">
      <w:pPr>
        <w:pStyle w:val="af3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Общество как предмет философского анализа.</w:t>
      </w:r>
    </w:p>
    <w:p w:rsidR="007D6B14" w:rsidRDefault="007825BA" w:rsidP="00331BEF">
      <w:pPr>
        <w:pStyle w:val="af3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социальной справедливости.</w:t>
      </w:r>
    </w:p>
    <w:p w:rsidR="007D6B14" w:rsidRDefault="007825BA" w:rsidP="00331BEF">
      <w:pPr>
        <w:pStyle w:val="af3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религии в формировании социальных норм и ценностей.</w:t>
      </w:r>
    </w:p>
    <w:p w:rsidR="007D6B14" w:rsidRDefault="007825BA" w:rsidP="00331BEF">
      <w:pPr>
        <w:pStyle w:val="af3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критериев общественного прогресса.</w:t>
      </w:r>
    </w:p>
    <w:p w:rsidR="007D6B14" w:rsidRDefault="007825BA" w:rsidP="00331BEF">
      <w:pPr>
        <w:pStyle w:val="af3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черты информационного общества.</w:t>
      </w:r>
    </w:p>
    <w:p w:rsidR="007D6B14" w:rsidRDefault="007D6B14" w:rsidP="00331BE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Раздел 5. П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ерспективы технологического развития современной цивилизации.</w:t>
      </w:r>
    </w:p>
    <w:p w:rsidR="007D6B14" w:rsidRDefault="007825BA" w:rsidP="00331BEF">
      <w:pPr>
        <w:pStyle w:val="af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Развитие теории информации. </w:t>
      </w:r>
    </w:p>
    <w:p w:rsidR="007D6B14" w:rsidRDefault="007825BA" w:rsidP="00331BEF">
      <w:pPr>
        <w:pStyle w:val="af3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Искусственный интеллект: исторический обзор и перспективы.</w:t>
      </w:r>
    </w:p>
    <w:p w:rsidR="007D6B14" w:rsidRDefault="007825BA" w:rsidP="00331BEF">
      <w:pPr>
        <w:pStyle w:val="af3"/>
        <w:numPr>
          <w:ilvl w:val="0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Философские проблемы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виртуалистики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D6B14" w:rsidRDefault="007825BA" w:rsidP="00331BEF">
      <w:pPr>
        <w:pStyle w:val="af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Кибернетика, как наука об оптимальном управлении сложными системами. </w:t>
      </w:r>
    </w:p>
    <w:p w:rsidR="007D6B14" w:rsidRDefault="007825BA" w:rsidP="00331BEF">
      <w:pPr>
        <w:pStyle w:val="af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Синергетика, как учение о сложноорганизованных системах и процессах развития.</w:t>
      </w:r>
    </w:p>
    <w:p w:rsidR="007D6B14" w:rsidRDefault="007D6B14" w:rsidP="00331BEF">
      <w:pPr>
        <w:pStyle w:val="af3"/>
        <w:shd w:val="clear" w:color="auto" w:fill="FFFFFF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6B14" w:rsidRDefault="007825BA" w:rsidP="00331BEF">
      <w:pPr>
        <w:pStyle w:val="af3"/>
        <w:shd w:val="clear" w:color="auto" w:fill="FFFFFF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ПРЕДЛАГАЕМЫЕ ТЕМЫ И ОРИЕНТИРОВОЧНЫЕ ВОПРОСЫ ДЛЯ ОБСУЖДЕНИЯ</w:t>
      </w: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1.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Понятие философии, ее основные категории и функции.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39"/>
        <w:gridCol w:w="2950"/>
        <w:gridCol w:w="5899"/>
      </w:tblGrid>
      <w:tr w:rsidR="007D6B14" w:rsidTr="00331BE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D6B14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 на обсуждение</w:t>
            </w:r>
          </w:p>
        </w:tc>
      </w:tr>
      <w:tr w:rsidR="007D6B14" w:rsidTr="00331BE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Методы философии.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В чем состоит специфика общефилософских методов (анализ, синтез, индукция, дедукция и др.)? </w:t>
            </w:r>
          </w:p>
        </w:tc>
      </w:tr>
      <w:tr w:rsidR="007D6B14" w:rsidTr="00331BE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hd w:val="clear" w:color="auto" w:fill="FFFFFF"/>
              <w:tabs>
                <w:tab w:val="left" w:pos="360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Категории философии.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В чем состоит специфика философских категорий? Например, таких как «пространство», «время», «движение», «человек»? Представьте ситуацию, если бы данных категорий не было.</w:t>
            </w:r>
          </w:p>
        </w:tc>
      </w:tr>
      <w:tr w:rsidR="007D6B14" w:rsidTr="00331BE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Исторические типы философии.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Какие философские идеи и труды философов Вам близки, почему именно они вызывают Ваш интерес?</w:t>
            </w:r>
          </w:p>
        </w:tc>
      </w:tr>
      <w:tr w:rsidR="007D6B14" w:rsidTr="00331BE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Вопросы философии, их специфика.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Что значит «открытые вопросы»? </w:t>
            </w:r>
          </w:p>
          <w:p w:rsidR="007D6B14" w:rsidRDefault="007825BA" w:rsidP="00331BEF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Можно ли дать однозначный  и окончательный ответ на философский вопрос?</w:t>
            </w:r>
          </w:p>
        </w:tc>
      </w:tr>
    </w:tbl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2. Онтология.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39"/>
        <w:gridCol w:w="3473"/>
        <w:gridCol w:w="5376"/>
      </w:tblGrid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D6B14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 на обсуждение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Проблема субстанции (первоосновы мира).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Существует ли объективная первооснова мира, которая может быть открыта и понята человеком?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hd w:val="clear" w:color="auto" w:fill="FFFFFF"/>
              <w:tabs>
                <w:tab w:val="left" w:pos="360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Движение и покой.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Может ли существовать абсолютный покой в мире, или движение является неотъемлемой и всеобъемлющей его частью?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Детерминизм в философии.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Можно ли утверждать, что в мире каждая причина непременно порождает определенное следствие, либо в мире место для случайности и непредсказуемости?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Пространство и время.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Связаны между собой пространство и время, либо они независимы друг от друга?</w:t>
            </w:r>
          </w:p>
        </w:tc>
      </w:tr>
    </w:tbl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3. Гносеология.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41"/>
        <w:gridCol w:w="3490"/>
        <w:gridCol w:w="5357"/>
      </w:tblGrid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D6B14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 на обсуждение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Проблема истины в философии.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Может ли истина быть одной для всех, либо каждый человек  может иметь свое собственное представление о ней?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hd w:val="clear" w:color="auto" w:fill="FFFFFF"/>
              <w:tabs>
                <w:tab w:val="left" w:pos="360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Рациональное и иррациональное в познании.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Какую роль играет интуиция в процессе познания: она дополняет рациональные методы или может привести к ошибочным выводам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Многообразие форм познания мира.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Какое влияние разнообразных форм познания, таких как научный метод, религиозный опыт и художественное творчество, оказывают на наше понимание мира? 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Агностицизм в философии.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Способен ли человек достичь полного исчерпывающего знания о мире или это, в принципе, невозможно?</w:t>
            </w:r>
          </w:p>
        </w:tc>
      </w:tr>
    </w:tbl>
    <w:p w:rsidR="007D6B14" w:rsidRDefault="007D6B14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Раздел 4. Социальная философия.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40"/>
        <w:gridCol w:w="3490"/>
        <w:gridCol w:w="5358"/>
      </w:tblGrid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D6B14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 на обсуждение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Общество как предмет философского анализа.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Может ли быть общество предметом философского познания?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Законы и закономерности в развитии общества.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Существуют ли законы и закономерности в развитии общества?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Классовое деление в современных обществах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Существует ли деление на классы в современных высокоразвитых обществах?</w:t>
            </w:r>
          </w:p>
        </w:tc>
      </w:tr>
      <w:tr w:rsidR="007D6B1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Общество и личность. Роль великих личностей в истории.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Является ли личность независимым субъектом или всегда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подвержена  общественному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 влиянию? </w:t>
            </w:r>
          </w:p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 чем заключается роль и заслуга великих личностей в истории?</w:t>
            </w:r>
          </w:p>
        </w:tc>
      </w:tr>
    </w:tbl>
    <w:p w:rsidR="007D6B14" w:rsidRDefault="007D6B14" w:rsidP="00331BE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 5. </w:t>
      </w:r>
      <w:r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Проблемы и перспективы технологического развития современной цивилизации.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639"/>
        <w:gridCol w:w="3495"/>
        <w:gridCol w:w="5354"/>
      </w:tblGrid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D6B14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Вопрос на обсуждение</w:t>
            </w:r>
          </w:p>
        </w:tc>
      </w:tr>
      <w:tr w:rsidR="007D6B14">
        <w:trPr>
          <w:trHeight w:val="54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Проблема информационной безопасности.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Следует ли уделять больше внимания техническим аспектам информационной безопасности (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киберзащите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), либо нужно больше сосредоточиться на человеческом факторе, на социальной инженерии?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Философия искусственного интеллекта.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Сможет ли искусственный интеллект когда-либо обладать истинным сознанием и субъективным опытом, либо он навсегда ограничен лишь механическими процессами и алгоритмами?"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Философия виртуальной реальности.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Может ли виртуальная реальность стать абсолютно реальной,  либо она навсегда останется лишь имитацией и несовершенной копией реального мира?</w:t>
            </w:r>
          </w:p>
        </w:tc>
      </w:tr>
      <w:tr w:rsidR="007D6B14"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Нейронные сети: перспектива развития.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14" w:rsidRDefault="007825BA" w:rsidP="00331BEF">
            <w:pPr>
              <w:suppressAutoHyphens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Сможет ли «творчество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нейросетей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» убить человеческое искусство?</w:t>
            </w:r>
          </w:p>
        </w:tc>
      </w:tr>
    </w:tbl>
    <w:p w:rsidR="007D6B14" w:rsidRDefault="007D6B14" w:rsidP="00331BEF">
      <w:pPr>
        <w:shd w:val="clear" w:color="auto" w:fill="FFFFFF"/>
        <w:suppressAutoHyphens/>
        <w:spacing w:after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Демоверсия экзаменационного варианта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ФГБОУ ВО «Уфимский университет науки и технологий»</w:t>
      </w: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Институт гуманитарных и социальных наук</w:t>
      </w: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Высшая школа философии и социологии</w:t>
      </w: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 47.04.01 «Философия»</w:t>
      </w:r>
    </w:p>
    <w:p w:rsidR="007D6B14" w:rsidRDefault="007D6B14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numPr>
          <w:ilvl w:val="0"/>
          <w:numId w:val="42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Многообразие форм познания мира.</w:t>
      </w:r>
    </w:p>
    <w:p w:rsidR="007D6B14" w:rsidRDefault="007825BA" w:rsidP="00331BEF">
      <w:pPr>
        <w:pStyle w:val="af3"/>
        <w:numPr>
          <w:ilvl w:val="0"/>
          <w:numId w:val="42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Философия искусственного интеллекта.</w:t>
      </w:r>
    </w:p>
    <w:p w:rsidR="007D6B14" w:rsidRDefault="007825BA" w:rsidP="00331BEF">
      <w:pPr>
        <w:pStyle w:val="af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Председатель экзаменационной комиссии  </w:t>
      </w:r>
      <w:r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  <w:t xml:space="preserve">    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716280" cy="504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71628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aps/>
          <w:color w:val="000000" w:themeColor="text1"/>
          <w:sz w:val="28"/>
          <w:szCs w:val="28"/>
        </w:rPr>
        <w:t xml:space="preserve">                  Р.А.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Газизов</w:t>
      </w:r>
      <w:proofErr w:type="spellEnd"/>
    </w:p>
    <w:p w:rsidR="007D6B14" w:rsidRDefault="007825BA" w:rsidP="00331BEF">
      <w:pPr>
        <w:suppressAutoHyphens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 w:clear="all"/>
      </w:r>
    </w:p>
    <w:p w:rsidR="007D6B14" w:rsidRDefault="007825BA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СПИСОК ЛИТЕРАТУРЫ</w:t>
      </w:r>
    </w:p>
    <w:p w:rsidR="00331BEF" w:rsidRDefault="00331BEF" w:rsidP="00331BE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 П.В., Панин А.В. Философия: учебник. М.: Проспект, 2020. 592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Е.В., Давыдова Н.А. Основы искусственного интеллекта: учебное пособие. М.: Лаборатория знаний, 2020. 130 с. [Электронный ресурс] // URL: </w:t>
      </w:r>
      <w:hyperlink r:id="rId9" w:tooltip="https://www.rulit.me/data/programs/resources/pdf/Osnovy-iskusstvennogo-intellekta_RuLit_Me_643478.pdf?ysclid=l6gskivzxn818201286" w:history="1">
        <w:r>
          <w:rPr>
            <w:rStyle w:val="afe"/>
            <w:rFonts w:ascii="Times New Roman" w:hAnsi="Times New Roman" w:cs="Times New Roman"/>
            <w:sz w:val="28"/>
            <w:szCs w:val="28"/>
          </w:rPr>
          <w:t>Основы искусственного интеллекта: учебное пособие (rulit.me)</w:t>
        </w:r>
      </w:hyperlink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В., Панфилова М. И. Философия.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. 2024. 185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П., Некрасов С. И., Некрасова Н. А. Философия с иллюстрациями. Учебник. М.: РГ-Пресс. 2020. 624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Горохов В. Г. Философия науки и техники: современное состояние и перспективы. М.: КДУ, 2023. 296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Демина Л.А., Малюкова О.В., Бучило Н.Ф. Философия. Учебник. М.: Проспект. 2020. 360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Ивин А.А., Никитина И.П. Философия: учебник для вузов. М.: «Издательство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», 2022. 478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Кудряшев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А.Ф.,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 Современная онтология: общие и прикладные проблемы. Монография. Уфа: РИЦ </w:t>
      </w:r>
      <w:proofErr w:type="spellStart"/>
      <w:r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2022. 272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Лавриненко В. Н., Кафтан В.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И. Основы философии.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. 2024. 312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И., Марков Б. В. Философия.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. 2024. 385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Миронов В. В. Философия с иллюстрациями. Учебник. М.: РГ-Пресс. 2020. 432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Радаев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В. Цифровой поворот в гуманитарных науках: философские основания. СПб.: Изд-во СПбГУ, 2023. 218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Спиркин А. Г. Социальная философия и философия истории.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. 2024. 185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Цепко А. А. Философия и искусственный интеллект: вызовы и перспективы. М.: URSS, 2024. 211 с.</w:t>
      </w:r>
    </w:p>
    <w:p w:rsidR="007D6B14" w:rsidRDefault="007825BA" w:rsidP="00331BEF">
      <w:pPr>
        <w:pStyle w:val="af3"/>
        <w:numPr>
          <w:ilvl w:val="0"/>
          <w:numId w:val="37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Шаповалов В. Ф. Философия.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. 2023. 597 с.</w:t>
      </w:r>
    </w:p>
    <w:sectPr w:rsidR="007D6B14" w:rsidSect="00331BEF">
      <w:footerReference w:type="default" r:id="rId10"/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D86" w:rsidRDefault="004A4D86">
      <w:pPr>
        <w:spacing w:after="0" w:line="240" w:lineRule="auto"/>
      </w:pPr>
      <w:r>
        <w:separator/>
      </w:r>
    </w:p>
  </w:endnote>
  <w:endnote w:type="continuationSeparator" w:id="0">
    <w:p w:rsidR="004A4D86" w:rsidRDefault="004A4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2693084"/>
      <w:docPartObj>
        <w:docPartGallery w:val="Page Numbers (Bottom of Page)"/>
        <w:docPartUnique/>
      </w:docPartObj>
    </w:sdtPr>
    <w:sdtEndPr/>
    <w:sdtContent>
      <w:p w:rsidR="007D6B14" w:rsidRDefault="007825BA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A8B">
          <w:rPr>
            <w:noProof/>
          </w:rPr>
          <w:t>1</w:t>
        </w:r>
        <w:r>
          <w:fldChar w:fldCharType="end"/>
        </w:r>
      </w:p>
    </w:sdtContent>
  </w:sdt>
  <w:p w:rsidR="007D6B14" w:rsidRDefault="007D6B14">
    <w:pPr>
      <w:pStyle w:val="af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D86" w:rsidRDefault="004A4D86">
      <w:pPr>
        <w:spacing w:after="0" w:line="240" w:lineRule="auto"/>
      </w:pPr>
      <w:r>
        <w:separator/>
      </w:r>
    </w:p>
  </w:footnote>
  <w:footnote w:type="continuationSeparator" w:id="0">
    <w:p w:rsidR="004A4D86" w:rsidRDefault="004A4D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43FE"/>
    <w:multiLevelType w:val="hybridMultilevel"/>
    <w:tmpl w:val="3A32F03E"/>
    <w:lvl w:ilvl="0" w:tplc="34BC75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97ED5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2C5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09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09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8C3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062B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FC5B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943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01C"/>
    <w:multiLevelType w:val="hybridMultilevel"/>
    <w:tmpl w:val="D81AFC0A"/>
    <w:lvl w:ilvl="0" w:tplc="D9820D76">
      <w:start w:val="1"/>
      <w:numFmt w:val="decimal"/>
      <w:lvlText w:val="%1."/>
      <w:lvlJc w:val="left"/>
      <w:pPr>
        <w:ind w:left="720" w:hanging="360"/>
      </w:pPr>
    </w:lvl>
    <w:lvl w:ilvl="1" w:tplc="E3F250C0">
      <w:start w:val="1"/>
      <w:numFmt w:val="lowerLetter"/>
      <w:lvlText w:val="%2."/>
      <w:lvlJc w:val="left"/>
      <w:pPr>
        <w:ind w:left="1440" w:hanging="360"/>
      </w:pPr>
    </w:lvl>
    <w:lvl w:ilvl="2" w:tplc="563462F2">
      <w:start w:val="1"/>
      <w:numFmt w:val="lowerRoman"/>
      <w:lvlText w:val="%3."/>
      <w:lvlJc w:val="right"/>
      <w:pPr>
        <w:ind w:left="2160" w:hanging="180"/>
      </w:pPr>
    </w:lvl>
    <w:lvl w:ilvl="3" w:tplc="3AE23FC0">
      <w:start w:val="1"/>
      <w:numFmt w:val="decimal"/>
      <w:lvlText w:val="%4."/>
      <w:lvlJc w:val="left"/>
      <w:pPr>
        <w:ind w:left="2880" w:hanging="360"/>
      </w:pPr>
    </w:lvl>
    <w:lvl w:ilvl="4" w:tplc="289C37A0">
      <w:start w:val="1"/>
      <w:numFmt w:val="lowerLetter"/>
      <w:lvlText w:val="%5."/>
      <w:lvlJc w:val="left"/>
      <w:pPr>
        <w:ind w:left="3600" w:hanging="360"/>
      </w:pPr>
    </w:lvl>
    <w:lvl w:ilvl="5" w:tplc="4C5E1660">
      <w:start w:val="1"/>
      <w:numFmt w:val="lowerRoman"/>
      <w:lvlText w:val="%6."/>
      <w:lvlJc w:val="right"/>
      <w:pPr>
        <w:ind w:left="4320" w:hanging="180"/>
      </w:pPr>
    </w:lvl>
    <w:lvl w:ilvl="6" w:tplc="A2B8EB9C">
      <w:start w:val="1"/>
      <w:numFmt w:val="decimal"/>
      <w:lvlText w:val="%7."/>
      <w:lvlJc w:val="left"/>
      <w:pPr>
        <w:ind w:left="5040" w:hanging="360"/>
      </w:pPr>
    </w:lvl>
    <w:lvl w:ilvl="7" w:tplc="806AC970">
      <w:start w:val="1"/>
      <w:numFmt w:val="lowerLetter"/>
      <w:lvlText w:val="%8."/>
      <w:lvlJc w:val="left"/>
      <w:pPr>
        <w:ind w:left="5760" w:hanging="360"/>
      </w:pPr>
    </w:lvl>
    <w:lvl w:ilvl="8" w:tplc="8A2C59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03E70"/>
    <w:multiLevelType w:val="hybridMultilevel"/>
    <w:tmpl w:val="44D069FE"/>
    <w:lvl w:ilvl="0" w:tplc="B462B9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C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B21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D6D2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664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D693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A29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2F4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2E4D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C2766"/>
    <w:multiLevelType w:val="hybridMultilevel"/>
    <w:tmpl w:val="4B3CC548"/>
    <w:lvl w:ilvl="0" w:tplc="E58813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FF2E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B2C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E42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6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860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6820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AF6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274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A0E32"/>
    <w:multiLevelType w:val="hybridMultilevel"/>
    <w:tmpl w:val="6CF0B30C"/>
    <w:lvl w:ilvl="0" w:tplc="6216689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77C2C8D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3AE1C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6EA7C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20AF41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558373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FEE75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AE6AB0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774252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C4F14"/>
    <w:multiLevelType w:val="hybridMultilevel"/>
    <w:tmpl w:val="CAACB93C"/>
    <w:lvl w:ilvl="0" w:tplc="E9A64A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74B9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421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20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A041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49A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E2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8CF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8CB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77D57"/>
    <w:multiLevelType w:val="hybridMultilevel"/>
    <w:tmpl w:val="9D703890"/>
    <w:lvl w:ilvl="0" w:tplc="7F707896">
      <w:start w:val="1"/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8A7E8C24">
      <w:start w:val="1"/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E006CACE">
      <w:start w:val="1"/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CC6A7E5C">
      <w:start w:val="1"/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F2B4925E">
      <w:start w:val="1"/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A01AACE4">
      <w:start w:val="1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3B3E0C7C">
      <w:start w:val="1"/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4D5C5C5E">
      <w:start w:val="1"/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06C89660">
      <w:start w:val="1"/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AF722CF"/>
    <w:multiLevelType w:val="hybridMultilevel"/>
    <w:tmpl w:val="4CD84FCC"/>
    <w:lvl w:ilvl="0" w:tplc="D99606F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23A4E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6ED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0E25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CA1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BAE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CC08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AF7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6471D"/>
    <w:multiLevelType w:val="hybridMultilevel"/>
    <w:tmpl w:val="B224829A"/>
    <w:lvl w:ilvl="0" w:tplc="B2AC1C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6620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460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ACD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34F5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5097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BE8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69B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0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33BE5"/>
    <w:multiLevelType w:val="hybridMultilevel"/>
    <w:tmpl w:val="20D02EC0"/>
    <w:lvl w:ilvl="0" w:tplc="EF66A92C">
      <w:start w:val="1"/>
      <w:numFmt w:val="decimal"/>
      <w:lvlText w:val="%1."/>
      <w:lvlJc w:val="left"/>
      <w:pPr>
        <w:ind w:left="720" w:hanging="360"/>
      </w:pPr>
    </w:lvl>
    <w:lvl w:ilvl="1" w:tplc="80E43572">
      <w:start w:val="1"/>
      <w:numFmt w:val="lowerLetter"/>
      <w:lvlText w:val="%2."/>
      <w:lvlJc w:val="left"/>
      <w:pPr>
        <w:ind w:left="1440" w:hanging="360"/>
      </w:pPr>
    </w:lvl>
    <w:lvl w:ilvl="2" w:tplc="DB16698C">
      <w:start w:val="1"/>
      <w:numFmt w:val="lowerRoman"/>
      <w:lvlText w:val="%3."/>
      <w:lvlJc w:val="right"/>
      <w:pPr>
        <w:ind w:left="2160" w:hanging="180"/>
      </w:pPr>
    </w:lvl>
    <w:lvl w:ilvl="3" w:tplc="7F3EE414">
      <w:start w:val="1"/>
      <w:numFmt w:val="decimal"/>
      <w:lvlText w:val="%4."/>
      <w:lvlJc w:val="left"/>
      <w:pPr>
        <w:ind w:left="2880" w:hanging="360"/>
      </w:pPr>
    </w:lvl>
    <w:lvl w:ilvl="4" w:tplc="565C8DA6">
      <w:start w:val="1"/>
      <w:numFmt w:val="lowerLetter"/>
      <w:lvlText w:val="%5."/>
      <w:lvlJc w:val="left"/>
      <w:pPr>
        <w:ind w:left="3600" w:hanging="360"/>
      </w:pPr>
    </w:lvl>
    <w:lvl w:ilvl="5" w:tplc="92AA3024">
      <w:start w:val="1"/>
      <w:numFmt w:val="lowerRoman"/>
      <w:lvlText w:val="%6."/>
      <w:lvlJc w:val="right"/>
      <w:pPr>
        <w:ind w:left="4320" w:hanging="180"/>
      </w:pPr>
    </w:lvl>
    <w:lvl w:ilvl="6" w:tplc="4370917C">
      <w:start w:val="1"/>
      <w:numFmt w:val="decimal"/>
      <w:lvlText w:val="%7."/>
      <w:lvlJc w:val="left"/>
      <w:pPr>
        <w:ind w:left="5040" w:hanging="360"/>
      </w:pPr>
    </w:lvl>
    <w:lvl w:ilvl="7" w:tplc="C51090D2">
      <w:start w:val="1"/>
      <w:numFmt w:val="lowerLetter"/>
      <w:lvlText w:val="%8."/>
      <w:lvlJc w:val="left"/>
      <w:pPr>
        <w:ind w:left="5760" w:hanging="360"/>
      </w:pPr>
    </w:lvl>
    <w:lvl w:ilvl="8" w:tplc="63621B1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F646E"/>
    <w:multiLevelType w:val="hybridMultilevel"/>
    <w:tmpl w:val="535A0534"/>
    <w:lvl w:ilvl="0" w:tplc="D93C94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9AE9C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2E7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E8B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30C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8221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D009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D616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9A9C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B5D4B"/>
    <w:multiLevelType w:val="hybridMultilevel"/>
    <w:tmpl w:val="870C5F1E"/>
    <w:lvl w:ilvl="0" w:tplc="7996EB5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68407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3452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74C1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6E9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08FA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F03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E99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1440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090D05"/>
    <w:multiLevelType w:val="hybridMultilevel"/>
    <w:tmpl w:val="4CE684DC"/>
    <w:lvl w:ilvl="0" w:tplc="92E4AC9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A143C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CA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121D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421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3236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8A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634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02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01691"/>
    <w:multiLevelType w:val="hybridMultilevel"/>
    <w:tmpl w:val="00307F60"/>
    <w:lvl w:ilvl="0" w:tplc="2CE258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E66DE58">
      <w:start w:val="1"/>
      <w:numFmt w:val="lowerLetter"/>
      <w:lvlText w:val="%2."/>
      <w:lvlJc w:val="left"/>
      <w:pPr>
        <w:ind w:left="1440" w:hanging="360"/>
      </w:pPr>
    </w:lvl>
    <w:lvl w:ilvl="2" w:tplc="96D4B8D6">
      <w:start w:val="1"/>
      <w:numFmt w:val="lowerRoman"/>
      <w:lvlText w:val="%3."/>
      <w:lvlJc w:val="right"/>
      <w:pPr>
        <w:ind w:left="2160" w:hanging="180"/>
      </w:pPr>
    </w:lvl>
    <w:lvl w:ilvl="3" w:tplc="94FABE68">
      <w:start w:val="1"/>
      <w:numFmt w:val="decimal"/>
      <w:lvlText w:val="%4."/>
      <w:lvlJc w:val="left"/>
      <w:pPr>
        <w:ind w:left="2880" w:hanging="360"/>
      </w:pPr>
    </w:lvl>
    <w:lvl w:ilvl="4" w:tplc="16B2121E">
      <w:start w:val="1"/>
      <w:numFmt w:val="lowerLetter"/>
      <w:lvlText w:val="%5."/>
      <w:lvlJc w:val="left"/>
      <w:pPr>
        <w:ind w:left="3600" w:hanging="360"/>
      </w:pPr>
    </w:lvl>
    <w:lvl w:ilvl="5" w:tplc="6A0600AC">
      <w:start w:val="1"/>
      <w:numFmt w:val="lowerRoman"/>
      <w:lvlText w:val="%6."/>
      <w:lvlJc w:val="right"/>
      <w:pPr>
        <w:ind w:left="4320" w:hanging="180"/>
      </w:pPr>
    </w:lvl>
    <w:lvl w:ilvl="6" w:tplc="33B051D6">
      <w:start w:val="1"/>
      <w:numFmt w:val="decimal"/>
      <w:lvlText w:val="%7."/>
      <w:lvlJc w:val="left"/>
      <w:pPr>
        <w:ind w:left="5040" w:hanging="360"/>
      </w:pPr>
    </w:lvl>
    <w:lvl w:ilvl="7" w:tplc="09A0ADA4">
      <w:start w:val="1"/>
      <w:numFmt w:val="lowerLetter"/>
      <w:lvlText w:val="%8."/>
      <w:lvlJc w:val="left"/>
      <w:pPr>
        <w:ind w:left="5760" w:hanging="360"/>
      </w:pPr>
    </w:lvl>
    <w:lvl w:ilvl="8" w:tplc="EF4E212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09AA"/>
    <w:multiLevelType w:val="hybridMultilevel"/>
    <w:tmpl w:val="F78A01E4"/>
    <w:lvl w:ilvl="0" w:tplc="D80609C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B6426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660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C8C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CE77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3233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20E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8C4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000D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902B2D"/>
    <w:multiLevelType w:val="hybridMultilevel"/>
    <w:tmpl w:val="550C1FDE"/>
    <w:lvl w:ilvl="0" w:tplc="DCF8D39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6E0A59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C1E00F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E9A438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1EC39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F8A25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920781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6F4021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8861B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116C07"/>
    <w:multiLevelType w:val="hybridMultilevel"/>
    <w:tmpl w:val="083C63A6"/>
    <w:lvl w:ilvl="0" w:tplc="32CC03E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F72E1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D235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965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B671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02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2A9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44A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36C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655B7"/>
    <w:multiLevelType w:val="hybridMultilevel"/>
    <w:tmpl w:val="4248264C"/>
    <w:lvl w:ilvl="0" w:tplc="BDDC22EA">
      <w:start w:val="1"/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D9204C6C">
      <w:start w:val="1"/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3754F034">
      <w:start w:val="1"/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8516FD50">
      <w:start w:val="1"/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930EE8C8">
      <w:start w:val="1"/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08CA7920">
      <w:start w:val="1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3F621338">
      <w:start w:val="1"/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BF34D1B4">
      <w:start w:val="1"/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919EF634">
      <w:start w:val="1"/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39AA6FBB"/>
    <w:multiLevelType w:val="hybridMultilevel"/>
    <w:tmpl w:val="497696A0"/>
    <w:lvl w:ilvl="0" w:tplc="077201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1A8C0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B6F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C65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A022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44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42B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83C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FC6E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E4204"/>
    <w:multiLevelType w:val="hybridMultilevel"/>
    <w:tmpl w:val="D0C80324"/>
    <w:lvl w:ilvl="0" w:tplc="BF98CD9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FDA15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42F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4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893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C6D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CEF2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DE7E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459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5F32AF"/>
    <w:multiLevelType w:val="hybridMultilevel"/>
    <w:tmpl w:val="3DC66470"/>
    <w:lvl w:ilvl="0" w:tplc="77B6DC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C72C5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5AE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1CA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E0D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9C6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613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141B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21C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C4AFA"/>
    <w:multiLevelType w:val="hybridMultilevel"/>
    <w:tmpl w:val="2D2C53E4"/>
    <w:lvl w:ilvl="0" w:tplc="BC70BBD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93821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CFC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F635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679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CC8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8A8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AA1B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341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D21B8"/>
    <w:multiLevelType w:val="hybridMultilevel"/>
    <w:tmpl w:val="A3D48ED4"/>
    <w:lvl w:ilvl="0" w:tplc="EC061FB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B04A7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067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5A5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52B8B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66B6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B235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E32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1CC3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97F7D"/>
    <w:multiLevelType w:val="hybridMultilevel"/>
    <w:tmpl w:val="410E0B5E"/>
    <w:lvl w:ilvl="0" w:tplc="704469DE">
      <w:start w:val="1"/>
      <w:numFmt w:val="decimal"/>
      <w:lvlText w:val="%1."/>
      <w:lvlJc w:val="left"/>
      <w:pPr>
        <w:ind w:left="720" w:hanging="360"/>
      </w:pPr>
    </w:lvl>
    <w:lvl w:ilvl="1" w:tplc="07943B32">
      <w:start w:val="1"/>
      <w:numFmt w:val="lowerLetter"/>
      <w:lvlText w:val="%2."/>
      <w:lvlJc w:val="left"/>
      <w:pPr>
        <w:ind w:left="1440" w:hanging="360"/>
      </w:pPr>
    </w:lvl>
    <w:lvl w:ilvl="2" w:tplc="4CEC78D4">
      <w:start w:val="1"/>
      <w:numFmt w:val="lowerRoman"/>
      <w:lvlText w:val="%3."/>
      <w:lvlJc w:val="right"/>
      <w:pPr>
        <w:ind w:left="2160" w:hanging="180"/>
      </w:pPr>
    </w:lvl>
    <w:lvl w:ilvl="3" w:tplc="D376E756">
      <w:start w:val="1"/>
      <w:numFmt w:val="decimal"/>
      <w:lvlText w:val="%4."/>
      <w:lvlJc w:val="left"/>
      <w:pPr>
        <w:ind w:left="2880" w:hanging="360"/>
      </w:pPr>
    </w:lvl>
    <w:lvl w:ilvl="4" w:tplc="94F4B85A">
      <w:start w:val="1"/>
      <w:numFmt w:val="lowerLetter"/>
      <w:lvlText w:val="%5."/>
      <w:lvlJc w:val="left"/>
      <w:pPr>
        <w:ind w:left="3600" w:hanging="360"/>
      </w:pPr>
    </w:lvl>
    <w:lvl w:ilvl="5" w:tplc="C748B600">
      <w:start w:val="1"/>
      <w:numFmt w:val="lowerRoman"/>
      <w:lvlText w:val="%6."/>
      <w:lvlJc w:val="right"/>
      <w:pPr>
        <w:ind w:left="4320" w:hanging="180"/>
      </w:pPr>
    </w:lvl>
    <w:lvl w:ilvl="6" w:tplc="D50A9840">
      <w:start w:val="1"/>
      <w:numFmt w:val="decimal"/>
      <w:lvlText w:val="%7."/>
      <w:lvlJc w:val="left"/>
      <w:pPr>
        <w:ind w:left="5040" w:hanging="360"/>
      </w:pPr>
    </w:lvl>
    <w:lvl w:ilvl="7" w:tplc="3EB4F0BC">
      <w:start w:val="1"/>
      <w:numFmt w:val="lowerLetter"/>
      <w:lvlText w:val="%8."/>
      <w:lvlJc w:val="left"/>
      <w:pPr>
        <w:ind w:left="5760" w:hanging="360"/>
      </w:pPr>
    </w:lvl>
    <w:lvl w:ilvl="8" w:tplc="FBC2FF6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559BB"/>
    <w:multiLevelType w:val="hybridMultilevel"/>
    <w:tmpl w:val="5934801A"/>
    <w:lvl w:ilvl="0" w:tplc="08CAA0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D8AFB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C09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E43A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A836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EF1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927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69A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32E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7D5976"/>
    <w:multiLevelType w:val="hybridMultilevel"/>
    <w:tmpl w:val="B7CA4F8C"/>
    <w:lvl w:ilvl="0" w:tplc="2CA4094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47A7F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740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7A9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40C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C042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8E09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89E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6EF3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53B38"/>
    <w:multiLevelType w:val="hybridMultilevel"/>
    <w:tmpl w:val="170A2316"/>
    <w:lvl w:ilvl="0" w:tplc="76C4A2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DDAE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8DF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608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A0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7CF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102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32CA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A1A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A3EFB"/>
    <w:multiLevelType w:val="hybridMultilevel"/>
    <w:tmpl w:val="EE2E0DC0"/>
    <w:lvl w:ilvl="0" w:tplc="E03AA89E">
      <w:start w:val="1"/>
      <w:numFmt w:val="decimal"/>
      <w:lvlText w:val="%1."/>
      <w:lvlJc w:val="left"/>
      <w:pPr>
        <w:ind w:left="720" w:hanging="360"/>
      </w:pPr>
    </w:lvl>
    <w:lvl w:ilvl="1" w:tplc="33FA5BA6">
      <w:start w:val="1"/>
      <w:numFmt w:val="lowerLetter"/>
      <w:lvlText w:val="%2."/>
      <w:lvlJc w:val="left"/>
      <w:pPr>
        <w:ind w:left="1440" w:hanging="360"/>
      </w:pPr>
    </w:lvl>
    <w:lvl w:ilvl="2" w:tplc="581699AA">
      <w:start w:val="1"/>
      <w:numFmt w:val="lowerRoman"/>
      <w:lvlText w:val="%3."/>
      <w:lvlJc w:val="right"/>
      <w:pPr>
        <w:ind w:left="2160" w:hanging="180"/>
      </w:pPr>
    </w:lvl>
    <w:lvl w:ilvl="3" w:tplc="9ADA3782">
      <w:start w:val="1"/>
      <w:numFmt w:val="decimal"/>
      <w:lvlText w:val="%4."/>
      <w:lvlJc w:val="left"/>
      <w:pPr>
        <w:ind w:left="2880" w:hanging="360"/>
      </w:pPr>
    </w:lvl>
    <w:lvl w:ilvl="4" w:tplc="EBDA8A78">
      <w:start w:val="1"/>
      <w:numFmt w:val="lowerLetter"/>
      <w:lvlText w:val="%5."/>
      <w:lvlJc w:val="left"/>
      <w:pPr>
        <w:ind w:left="3600" w:hanging="360"/>
      </w:pPr>
    </w:lvl>
    <w:lvl w:ilvl="5" w:tplc="AA1A2602">
      <w:start w:val="1"/>
      <w:numFmt w:val="lowerRoman"/>
      <w:lvlText w:val="%6."/>
      <w:lvlJc w:val="right"/>
      <w:pPr>
        <w:ind w:left="4320" w:hanging="180"/>
      </w:pPr>
    </w:lvl>
    <w:lvl w:ilvl="6" w:tplc="753CF334">
      <w:start w:val="1"/>
      <w:numFmt w:val="decimal"/>
      <w:lvlText w:val="%7."/>
      <w:lvlJc w:val="left"/>
      <w:pPr>
        <w:ind w:left="5040" w:hanging="360"/>
      </w:pPr>
    </w:lvl>
    <w:lvl w:ilvl="7" w:tplc="D3D88A84">
      <w:start w:val="1"/>
      <w:numFmt w:val="lowerLetter"/>
      <w:lvlText w:val="%8."/>
      <w:lvlJc w:val="left"/>
      <w:pPr>
        <w:ind w:left="5760" w:hanging="360"/>
      </w:pPr>
    </w:lvl>
    <w:lvl w:ilvl="8" w:tplc="836671D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D6CA2"/>
    <w:multiLevelType w:val="hybridMultilevel"/>
    <w:tmpl w:val="B060C02A"/>
    <w:lvl w:ilvl="0" w:tplc="9B22D0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18600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7AD7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9CE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C68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8653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582E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C26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5A6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C6378"/>
    <w:multiLevelType w:val="hybridMultilevel"/>
    <w:tmpl w:val="5D54C548"/>
    <w:lvl w:ilvl="0" w:tplc="F710DF18">
      <w:start w:val="1"/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4350C29A">
      <w:start w:val="1"/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0228F840">
      <w:start w:val="1"/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3F03D8E">
      <w:start w:val="1"/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DFC66706">
      <w:start w:val="1"/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E48C5F68">
      <w:start w:val="1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80722D62">
      <w:start w:val="1"/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4DD09C38">
      <w:start w:val="1"/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AB2EA4D4">
      <w:start w:val="1"/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596C4D20"/>
    <w:multiLevelType w:val="hybridMultilevel"/>
    <w:tmpl w:val="0DB67236"/>
    <w:lvl w:ilvl="0" w:tplc="E842A9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FFAA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2A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883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F6BD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045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8C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625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72B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7039B9"/>
    <w:multiLevelType w:val="hybridMultilevel"/>
    <w:tmpl w:val="65AE627C"/>
    <w:lvl w:ilvl="0" w:tplc="98E03B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D2E9B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0270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CE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21F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9EB7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A3E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8B0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E54B0D"/>
    <w:multiLevelType w:val="hybridMultilevel"/>
    <w:tmpl w:val="C686BD6A"/>
    <w:lvl w:ilvl="0" w:tplc="14041F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FA2DA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764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964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ACB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141A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A0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AE9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8F5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E241E"/>
    <w:multiLevelType w:val="hybridMultilevel"/>
    <w:tmpl w:val="B61260EC"/>
    <w:lvl w:ilvl="0" w:tplc="AED2526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8EE46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D02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40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7C6B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D82C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A0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F01F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BEF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0370D8"/>
    <w:multiLevelType w:val="hybridMultilevel"/>
    <w:tmpl w:val="AD46F6D8"/>
    <w:lvl w:ilvl="0" w:tplc="76F4CE34">
      <w:start w:val="1"/>
      <w:numFmt w:val="decimal"/>
      <w:lvlText w:val="%1."/>
      <w:lvlJc w:val="left"/>
      <w:pPr>
        <w:ind w:left="720" w:hanging="360"/>
      </w:pPr>
    </w:lvl>
    <w:lvl w:ilvl="1" w:tplc="4F0286D4">
      <w:start w:val="1"/>
      <w:numFmt w:val="lowerLetter"/>
      <w:lvlText w:val="%2."/>
      <w:lvlJc w:val="left"/>
      <w:pPr>
        <w:ind w:left="1440" w:hanging="360"/>
      </w:pPr>
    </w:lvl>
    <w:lvl w:ilvl="2" w:tplc="DCF2B8AC">
      <w:start w:val="1"/>
      <w:numFmt w:val="lowerRoman"/>
      <w:lvlText w:val="%3."/>
      <w:lvlJc w:val="right"/>
      <w:pPr>
        <w:ind w:left="2160" w:hanging="180"/>
      </w:pPr>
    </w:lvl>
    <w:lvl w:ilvl="3" w:tplc="17C082B6">
      <w:start w:val="1"/>
      <w:numFmt w:val="decimal"/>
      <w:lvlText w:val="%4."/>
      <w:lvlJc w:val="left"/>
      <w:pPr>
        <w:ind w:left="2880" w:hanging="360"/>
      </w:pPr>
    </w:lvl>
    <w:lvl w:ilvl="4" w:tplc="15B05214">
      <w:start w:val="1"/>
      <w:numFmt w:val="lowerLetter"/>
      <w:lvlText w:val="%5."/>
      <w:lvlJc w:val="left"/>
      <w:pPr>
        <w:ind w:left="3600" w:hanging="360"/>
      </w:pPr>
    </w:lvl>
    <w:lvl w:ilvl="5" w:tplc="53204A02">
      <w:start w:val="1"/>
      <w:numFmt w:val="lowerRoman"/>
      <w:lvlText w:val="%6."/>
      <w:lvlJc w:val="right"/>
      <w:pPr>
        <w:ind w:left="4320" w:hanging="180"/>
      </w:pPr>
    </w:lvl>
    <w:lvl w:ilvl="6" w:tplc="AF1C610E">
      <w:start w:val="1"/>
      <w:numFmt w:val="decimal"/>
      <w:lvlText w:val="%7."/>
      <w:lvlJc w:val="left"/>
      <w:pPr>
        <w:ind w:left="5040" w:hanging="360"/>
      </w:pPr>
    </w:lvl>
    <w:lvl w:ilvl="7" w:tplc="CA4E879C">
      <w:start w:val="1"/>
      <w:numFmt w:val="lowerLetter"/>
      <w:lvlText w:val="%8."/>
      <w:lvlJc w:val="left"/>
      <w:pPr>
        <w:ind w:left="5760" w:hanging="360"/>
      </w:pPr>
    </w:lvl>
    <w:lvl w:ilvl="8" w:tplc="DF5EBEC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04646"/>
    <w:multiLevelType w:val="hybridMultilevel"/>
    <w:tmpl w:val="38883322"/>
    <w:lvl w:ilvl="0" w:tplc="02C492A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DC5A161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2B6D9A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9E6AEB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1A84B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720E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8C431C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C2E9B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63AAD0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0A122D"/>
    <w:multiLevelType w:val="hybridMultilevel"/>
    <w:tmpl w:val="08366D5C"/>
    <w:lvl w:ilvl="0" w:tplc="D9E840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812CF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9A9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B09A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DC8E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29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259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6B8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1C1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40475"/>
    <w:multiLevelType w:val="hybridMultilevel"/>
    <w:tmpl w:val="5400E870"/>
    <w:lvl w:ilvl="0" w:tplc="B3C4E1F8">
      <w:start w:val="1"/>
      <w:numFmt w:val="decimal"/>
      <w:lvlText w:val="%1."/>
      <w:lvlJc w:val="left"/>
      <w:pPr>
        <w:ind w:left="720" w:hanging="360"/>
      </w:pPr>
    </w:lvl>
    <w:lvl w:ilvl="1" w:tplc="6144D43A">
      <w:start w:val="1"/>
      <w:numFmt w:val="lowerLetter"/>
      <w:lvlText w:val="%2."/>
      <w:lvlJc w:val="left"/>
      <w:pPr>
        <w:ind w:left="1440" w:hanging="360"/>
      </w:pPr>
    </w:lvl>
    <w:lvl w:ilvl="2" w:tplc="755CBCC2">
      <w:start w:val="1"/>
      <w:numFmt w:val="lowerRoman"/>
      <w:lvlText w:val="%3."/>
      <w:lvlJc w:val="right"/>
      <w:pPr>
        <w:ind w:left="2160" w:hanging="180"/>
      </w:pPr>
    </w:lvl>
    <w:lvl w:ilvl="3" w:tplc="05F01C20">
      <w:start w:val="1"/>
      <w:numFmt w:val="decimal"/>
      <w:lvlText w:val="%4."/>
      <w:lvlJc w:val="left"/>
      <w:pPr>
        <w:ind w:left="2880" w:hanging="360"/>
      </w:pPr>
    </w:lvl>
    <w:lvl w:ilvl="4" w:tplc="374A60A8">
      <w:start w:val="1"/>
      <w:numFmt w:val="lowerLetter"/>
      <w:lvlText w:val="%5."/>
      <w:lvlJc w:val="left"/>
      <w:pPr>
        <w:ind w:left="3600" w:hanging="360"/>
      </w:pPr>
    </w:lvl>
    <w:lvl w:ilvl="5" w:tplc="7556CD60">
      <w:start w:val="1"/>
      <w:numFmt w:val="lowerRoman"/>
      <w:lvlText w:val="%6."/>
      <w:lvlJc w:val="right"/>
      <w:pPr>
        <w:ind w:left="4320" w:hanging="180"/>
      </w:pPr>
    </w:lvl>
    <w:lvl w:ilvl="6" w:tplc="6F7C65B6">
      <w:start w:val="1"/>
      <w:numFmt w:val="decimal"/>
      <w:lvlText w:val="%7."/>
      <w:lvlJc w:val="left"/>
      <w:pPr>
        <w:ind w:left="5040" w:hanging="360"/>
      </w:pPr>
    </w:lvl>
    <w:lvl w:ilvl="7" w:tplc="921A53AC">
      <w:start w:val="1"/>
      <w:numFmt w:val="lowerLetter"/>
      <w:lvlText w:val="%8."/>
      <w:lvlJc w:val="left"/>
      <w:pPr>
        <w:ind w:left="5760" w:hanging="360"/>
      </w:pPr>
    </w:lvl>
    <w:lvl w:ilvl="8" w:tplc="8722B73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F0455"/>
    <w:multiLevelType w:val="hybridMultilevel"/>
    <w:tmpl w:val="D024B644"/>
    <w:lvl w:ilvl="0" w:tplc="CAE670CE">
      <w:start w:val="1"/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154A3536">
      <w:start w:val="1"/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E6D63DE4">
      <w:start w:val="1"/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1E65D16">
      <w:start w:val="1"/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814CACAE">
      <w:start w:val="1"/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FA7E3F7A">
      <w:start w:val="1"/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A1A24B86">
      <w:start w:val="1"/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A282DCFC">
      <w:start w:val="1"/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45986C68">
      <w:start w:val="1"/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9" w15:restartNumberingAfterBreak="0">
    <w:nsid w:val="766C5FBB"/>
    <w:multiLevelType w:val="hybridMultilevel"/>
    <w:tmpl w:val="9C8AF490"/>
    <w:lvl w:ilvl="0" w:tplc="B7CC84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B126836">
      <w:start w:val="1"/>
      <w:numFmt w:val="lowerLetter"/>
      <w:lvlText w:val="%2."/>
      <w:lvlJc w:val="left"/>
      <w:pPr>
        <w:ind w:left="1440" w:hanging="360"/>
      </w:pPr>
    </w:lvl>
    <w:lvl w:ilvl="2" w:tplc="746E1F42">
      <w:start w:val="1"/>
      <w:numFmt w:val="lowerRoman"/>
      <w:lvlText w:val="%3."/>
      <w:lvlJc w:val="right"/>
      <w:pPr>
        <w:ind w:left="2160" w:hanging="180"/>
      </w:pPr>
    </w:lvl>
    <w:lvl w:ilvl="3" w:tplc="9E48DCD8">
      <w:start w:val="1"/>
      <w:numFmt w:val="decimal"/>
      <w:lvlText w:val="%4."/>
      <w:lvlJc w:val="left"/>
      <w:pPr>
        <w:ind w:left="2880" w:hanging="360"/>
      </w:pPr>
    </w:lvl>
    <w:lvl w:ilvl="4" w:tplc="002AC34E">
      <w:start w:val="1"/>
      <w:numFmt w:val="lowerLetter"/>
      <w:lvlText w:val="%5."/>
      <w:lvlJc w:val="left"/>
      <w:pPr>
        <w:ind w:left="3600" w:hanging="360"/>
      </w:pPr>
    </w:lvl>
    <w:lvl w:ilvl="5" w:tplc="FAC295DA">
      <w:start w:val="1"/>
      <w:numFmt w:val="lowerRoman"/>
      <w:lvlText w:val="%6."/>
      <w:lvlJc w:val="right"/>
      <w:pPr>
        <w:ind w:left="4320" w:hanging="180"/>
      </w:pPr>
    </w:lvl>
    <w:lvl w:ilvl="6" w:tplc="36860BEE">
      <w:start w:val="1"/>
      <w:numFmt w:val="decimal"/>
      <w:lvlText w:val="%7."/>
      <w:lvlJc w:val="left"/>
      <w:pPr>
        <w:ind w:left="5040" w:hanging="360"/>
      </w:pPr>
    </w:lvl>
    <w:lvl w:ilvl="7" w:tplc="094262AE">
      <w:start w:val="1"/>
      <w:numFmt w:val="lowerLetter"/>
      <w:lvlText w:val="%8."/>
      <w:lvlJc w:val="left"/>
      <w:pPr>
        <w:ind w:left="5760" w:hanging="360"/>
      </w:pPr>
    </w:lvl>
    <w:lvl w:ilvl="8" w:tplc="14C8816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F38F4"/>
    <w:multiLevelType w:val="hybridMultilevel"/>
    <w:tmpl w:val="542EF9D4"/>
    <w:lvl w:ilvl="0" w:tplc="BF3C12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16C4E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E86D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888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2A32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B27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86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ECE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ECF7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105D4"/>
    <w:multiLevelType w:val="hybridMultilevel"/>
    <w:tmpl w:val="89FE6DA2"/>
    <w:lvl w:ilvl="0" w:tplc="5908DB9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6844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32CD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628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4A1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2E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A860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EAC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AEF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1"/>
  </w:num>
  <w:num w:numId="4">
    <w:abstractNumId w:val="13"/>
  </w:num>
  <w:num w:numId="5">
    <w:abstractNumId w:val="39"/>
  </w:num>
  <w:num w:numId="6">
    <w:abstractNumId w:val="9"/>
  </w:num>
  <w:num w:numId="7">
    <w:abstractNumId w:val="20"/>
  </w:num>
  <w:num w:numId="8">
    <w:abstractNumId w:val="7"/>
  </w:num>
  <w:num w:numId="9">
    <w:abstractNumId w:val="41"/>
  </w:num>
  <w:num w:numId="10">
    <w:abstractNumId w:val="30"/>
  </w:num>
  <w:num w:numId="11">
    <w:abstractNumId w:val="14"/>
  </w:num>
  <w:num w:numId="12">
    <w:abstractNumId w:val="21"/>
  </w:num>
  <w:num w:numId="13">
    <w:abstractNumId w:val="24"/>
  </w:num>
  <w:num w:numId="14">
    <w:abstractNumId w:val="31"/>
  </w:num>
  <w:num w:numId="15">
    <w:abstractNumId w:val="19"/>
  </w:num>
  <w:num w:numId="16">
    <w:abstractNumId w:val="2"/>
  </w:num>
  <w:num w:numId="17">
    <w:abstractNumId w:val="26"/>
  </w:num>
  <w:num w:numId="18">
    <w:abstractNumId w:val="25"/>
  </w:num>
  <w:num w:numId="19">
    <w:abstractNumId w:val="12"/>
  </w:num>
  <w:num w:numId="20">
    <w:abstractNumId w:val="36"/>
  </w:num>
  <w:num w:numId="21">
    <w:abstractNumId w:val="10"/>
  </w:num>
  <w:num w:numId="22">
    <w:abstractNumId w:val="32"/>
  </w:num>
  <w:num w:numId="23">
    <w:abstractNumId w:val="11"/>
  </w:num>
  <w:num w:numId="24">
    <w:abstractNumId w:val="22"/>
  </w:num>
  <w:num w:numId="25">
    <w:abstractNumId w:val="18"/>
  </w:num>
  <w:num w:numId="26">
    <w:abstractNumId w:val="40"/>
  </w:num>
  <w:num w:numId="27">
    <w:abstractNumId w:val="3"/>
  </w:num>
  <w:num w:numId="28">
    <w:abstractNumId w:val="0"/>
  </w:num>
  <w:num w:numId="29">
    <w:abstractNumId w:val="28"/>
  </w:num>
  <w:num w:numId="30">
    <w:abstractNumId w:val="5"/>
  </w:num>
  <w:num w:numId="31">
    <w:abstractNumId w:val="16"/>
  </w:num>
  <w:num w:numId="32">
    <w:abstractNumId w:val="4"/>
  </w:num>
  <w:num w:numId="33">
    <w:abstractNumId w:val="35"/>
  </w:num>
  <w:num w:numId="34">
    <w:abstractNumId w:val="8"/>
  </w:num>
  <w:num w:numId="35">
    <w:abstractNumId w:val="33"/>
  </w:num>
  <w:num w:numId="36">
    <w:abstractNumId w:val="15"/>
  </w:num>
  <w:num w:numId="37">
    <w:abstractNumId w:val="37"/>
  </w:num>
  <w:num w:numId="38">
    <w:abstractNumId w:val="38"/>
  </w:num>
  <w:num w:numId="39">
    <w:abstractNumId w:val="6"/>
  </w:num>
  <w:num w:numId="40">
    <w:abstractNumId w:val="17"/>
  </w:num>
  <w:num w:numId="41">
    <w:abstractNumId w:val="29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14"/>
    <w:rsid w:val="00331BEF"/>
    <w:rsid w:val="004A4D86"/>
    <w:rsid w:val="007825BA"/>
    <w:rsid w:val="007D6B14"/>
    <w:rsid w:val="00C50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F6BB"/>
  <w15:docId w15:val="{A3497FD5-9E8C-42A4-83E9-CE588A9D7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link w:val="af4"/>
    <w:uiPriority w:val="34"/>
    <w:qFormat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basedOn w:val="a0"/>
  </w:style>
  <w:style w:type="character" w:customStyle="1" w:styleId="1226">
    <w:name w:val="1226"/>
    <w:basedOn w:val="a0"/>
  </w:style>
  <w:style w:type="character" w:customStyle="1" w:styleId="1246">
    <w:name w:val="1246"/>
    <w:basedOn w:val="a0"/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  <w:sz w:val="20"/>
      <w:szCs w:val="20"/>
    </w:rPr>
  </w:style>
  <w:style w:type="table" w:styleId="afd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4">
    <w:name w:val="Абзац списка Знак"/>
    <w:link w:val="af3"/>
    <w:uiPriority w:val="34"/>
  </w:style>
  <w:style w:type="character" w:styleId="afe">
    <w:name w:val="Hyperlink"/>
    <w:basedOn w:val="a0"/>
    <w:uiPriority w:val="99"/>
    <w:unhideWhenUsed/>
    <w:rPr>
      <w:color w:val="0000FF"/>
      <w:u w:val="single"/>
    </w:rPr>
  </w:style>
  <w:style w:type="character" w:styleId="aff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f0">
    <w:name w:val="header"/>
    <w:basedOn w:val="a"/>
    <w:link w:val="af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</w:style>
  <w:style w:type="paragraph" w:styleId="aff2">
    <w:name w:val="footer"/>
    <w:basedOn w:val="a"/>
    <w:link w:val="af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</w:style>
  <w:style w:type="character" w:styleId="aff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ulit.me/data/programs/resources/pdf/Osnovy-iskusstvennogo-intellekta_RuLit_Me_643478.pdf?ysclid=l6gskivzxn8182012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2CAF7-AAAF-44FF-A1B2-4CB0D808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3</cp:revision>
  <dcterms:created xsi:type="dcterms:W3CDTF">2025-04-23T10:04:00Z</dcterms:created>
  <dcterms:modified xsi:type="dcterms:W3CDTF">2025-05-22T05:03:00Z</dcterms:modified>
</cp:coreProperties>
</file>