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1A" w:rsidRPr="00DA57DD" w:rsidRDefault="00240B1A" w:rsidP="00240B1A">
      <w:pPr>
        <w:widowControl w:val="0"/>
        <w:tabs>
          <w:tab w:val="left" w:pos="1701"/>
          <w:tab w:val="left" w:pos="1843"/>
          <w:tab w:val="left" w:pos="1985"/>
        </w:tabs>
        <w:spacing w:after="137" w:line="326" w:lineRule="exact"/>
        <w:ind w:left="320" w:right="540" w:firstLine="10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НАУКИ И ВЫСШЕГО ОБРАЗОВАНИЯ РОССИЙСКОЙ ФЕДЕРАЦИИ</w:t>
      </w:r>
      <w:r w:rsidRPr="00DA5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ФЕДЕРАЛЬНОЕ ГОСУДАРСТВЕННОЕ БЮДЖЕТНОЕ ОБРАЗОВАТЕЛЬНОЕ УЧРЕЖДЕНИЕ ВЫСШЕГО ОБРАЗОВАНИЯ </w:t>
      </w:r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«УФИМСКИЙ УНИВЕРСИТЕТ НАУКИ И ТЕХНОЛОГИЙ» (</w:t>
      </w:r>
      <w:proofErr w:type="spellStart"/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УУНиТ</w:t>
      </w:r>
      <w:proofErr w:type="spellEnd"/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)</w:t>
      </w:r>
    </w:p>
    <w:p w:rsidR="00240B1A" w:rsidRPr="00DA57DD" w:rsidRDefault="00240B1A" w:rsidP="00240B1A">
      <w:pPr>
        <w:widowControl w:val="0"/>
        <w:spacing w:after="0" w:line="230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</w:pPr>
    </w:p>
    <w:p w:rsidR="00240B1A" w:rsidRPr="00DA57DD" w:rsidRDefault="00240B1A" w:rsidP="00240B1A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</w:pPr>
      <w:bookmarkStart w:id="0" w:name="_GoBack"/>
      <w:r w:rsidRPr="00DA57DD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  <w:t>Сведения о претенденте</w:t>
      </w:r>
    </w:p>
    <w:p w:rsidR="00240B1A" w:rsidRPr="00DA57DD" w:rsidRDefault="00240B1A" w:rsidP="00240B1A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</w:pPr>
      <w:r w:rsidRPr="00DA57DD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  <w:t>на участие в конкурсе на замещение должности научного работника</w:t>
      </w:r>
    </w:p>
    <w:bookmarkEnd w:id="0"/>
    <w:p w:rsidR="00240B1A" w:rsidRPr="00DA57DD" w:rsidRDefault="00240B1A" w:rsidP="00240B1A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tbl>
      <w:tblPr>
        <w:tblW w:w="100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2390"/>
      </w:tblGrid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Место рождения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Занимаемая должность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Ученое звание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Членство в государственных академиях наук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Почетное звание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68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41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Полученная специальность и квалификация*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окончания вуза*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Стаж научной работы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Общий трудовой стаж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4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Стаж работы в Университете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Отрасль науки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88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Индекс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Хирша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Web of Science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78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Scopus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98"/>
        </w:trPr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РИНЦ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40B1A" w:rsidRPr="00DA57DD" w:rsidRDefault="00240B1A" w:rsidP="00240B1A">
      <w:pPr>
        <w:pStyle w:val="a4"/>
        <w:shd w:val="clear" w:color="auto" w:fill="auto"/>
        <w:rPr>
          <w:sz w:val="16"/>
        </w:rPr>
      </w:pPr>
    </w:p>
    <w:p w:rsidR="00240B1A" w:rsidRPr="00DA57DD" w:rsidRDefault="00240B1A" w:rsidP="00240B1A">
      <w:pPr>
        <w:pStyle w:val="a4"/>
        <w:shd w:val="clear" w:color="auto" w:fill="auto"/>
        <w:rPr>
          <w:sz w:val="16"/>
        </w:rPr>
      </w:pPr>
      <w:r w:rsidRPr="00DA57DD">
        <w:rPr>
          <w:sz w:val="16"/>
        </w:rPr>
        <w:t xml:space="preserve">* если получено два и более высших образования, информация указывается в тех же графах через знак «/» </w:t>
      </w:r>
    </w:p>
    <w:p w:rsidR="00240B1A" w:rsidRPr="00DA57DD" w:rsidRDefault="00240B1A" w:rsidP="00240B1A">
      <w:pPr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A57DD">
        <w:br w:type="page"/>
      </w:r>
    </w:p>
    <w:p w:rsidR="00240B1A" w:rsidRPr="00DA57DD" w:rsidRDefault="00240B1A" w:rsidP="00240B1A">
      <w:pPr>
        <w:pStyle w:val="a6"/>
        <w:shd w:val="clear" w:color="auto" w:fill="auto"/>
        <w:spacing w:line="210" w:lineRule="exact"/>
        <w:ind w:left="80"/>
        <w:jc w:val="center"/>
      </w:pPr>
      <w:r w:rsidRPr="00DA57DD">
        <w:lastRenderedPageBreak/>
        <w:t>Содержание основных показателей научной деятельности</w:t>
      </w:r>
    </w:p>
    <w:p w:rsidR="00240B1A" w:rsidRPr="00DA57DD" w:rsidRDefault="00240B1A" w:rsidP="00240B1A">
      <w:pPr>
        <w:pStyle w:val="a6"/>
        <w:shd w:val="clear" w:color="auto" w:fill="auto"/>
        <w:spacing w:line="210" w:lineRule="exact"/>
        <w:ind w:left="80"/>
        <w:jc w:val="center"/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158"/>
      </w:tblGrid>
      <w:tr w:rsidR="00240B1A" w:rsidRPr="00DA57DD" w:rsidTr="00C3491F">
        <w:trPr>
          <w:trHeight w:hRule="exact" w:val="1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Выполненные гранты, договоры, государственные контракты на выполнение научно-исследовательских и опытно-конструкторских и технологических работ, научные темы, финансируемые из средств федерального бюджета и других источников,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вид работы: (грант, договор,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госконтракт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, научная тема)-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тематика работы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год(ы) выполнения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доля участия (исполнитель, руководитель)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сумма (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тыс.руб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.)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ru-RU"/>
              </w:rPr>
            </w:pPr>
            <w:r w:rsidRPr="00DA57DD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ru-RU"/>
              </w:rPr>
              <w:t>…</w:t>
            </w:r>
          </w:p>
        </w:tc>
      </w:tr>
      <w:tr w:rsidR="00240B1A" w:rsidRPr="00DA57DD" w:rsidTr="00C3491F">
        <w:trPr>
          <w:trHeight w:hRule="exact"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Количество результатов интеллектуальной деятельности (РИД), на которые получены охранные документы, и сведения об их использовании,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вид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РИДа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правообладатель -</w:t>
            </w:r>
          </w:p>
        </w:tc>
      </w:tr>
      <w:tr w:rsidR="00240B1A" w:rsidRPr="00DA57DD" w:rsidTr="00C3491F">
        <w:trPr>
          <w:trHeight w:hRule="exact" w:val="55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регистрации охранного документа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Государственные и ведомственные награды: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награды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орган государственной власти, принявший решение о награждении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работы (описание деятельности), за которую получена награда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вручения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Государственные премии: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премии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вручения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Число монографий: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наименование монографии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издательство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объем в стр.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издания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6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Число публикаций по вопросам профессиональной деятельности,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публикации (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Web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of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Science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Scopus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, РИНЦ, ВАК)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публикации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</w:tr>
      <w:tr w:rsidR="00240B1A" w:rsidRPr="00DA57DD" w:rsidTr="00C3491F">
        <w:trPr>
          <w:trHeight w:hRule="exact"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Численность лиц, освоивших программы подготовки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ФИО соискателя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название диссертации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защиты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ФИО соискателя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название диссертации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защиты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40B1A" w:rsidRPr="00DA57DD" w:rsidRDefault="00240B1A" w:rsidP="00240B1A">
      <w:pPr>
        <w:widowControl w:val="0"/>
        <w:tabs>
          <w:tab w:val="left" w:leader="underscore" w:pos="4594"/>
          <w:tab w:val="left" w:leader="underscore" w:pos="5846"/>
        </w:tabs>
        <w:spacing w:after="0" w:line="230" w:lineRule="exact"/>
        <w:ind w:right="6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240B1A" w:rsidRPr="00DA57DD" w:rsidRDefault="00240B1A" w:rsidP="00240B1A">
      <w:pPr>
        <w:widowControl w:val="0"/>
        <w:tabs>
          <w:tab w:val="left" w:leader="underscore" w:pos="4594"/>
          <w:tab w:val="left" w:leader="underscore" w:pos="5846"/>
        </w:tabs>
        <w:spacing w:after="0" w:line="230" w:lineRule="exact"/>
        <w:ind w:right="6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240B1A" w:rsidRPr="008024B5" w:rsidRDefault="00240B1A" w:rsidP="00240B1A">
      <w:pPr>
        <w:widowControl w:val="0"/>
        <w:tabs>
          <w:tab w:val="left" w:pos="2895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«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» _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202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г. 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_________________   ___________________________</w:t>
      </w:r>
    </w:p>
    <w:p w:rsidR="00240B1A" w:rsidRPr="00DA57DD" w:rsidRDefault="00240B1A" w:rsidP="00240B1A">
      <w:pPr>
        <w:widowControl w:val="0"/>
        <w:spacing w:after="18" w:line="230" w:lineRule="exact"/>
        <w:ind w:right="20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подпись)   </w:t>
      </w:r>
      <w:proofErr w:type="gramEnd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(Фамилия И.О.)</w:t>
      </w:r>
    </w:p>
    <w:p w:rsidR="00240B1A" w:rsidRPr="00DA57DD" w:rsidRDefault="00240B1A" w:rsidP="00240B1A">
      <w:pPr>
        <w:rPr>
          <w:rFonts w:ascii="Times New Roman" w:hAnsi="Times New Roman" w:cs="Times New Roman"/>
          <w:sz w:val="28"/>
          <w:szCs w:val="28"/>
        </w:rPr>
      </w:pPr>
      <w:r w:rsidRPr="00DA57DD">
        <w:rPr>
          <w:rFonts w:ascii="Times New Roman" w:hAnsi="Times New Roman" w:cs="Times New Roman"/>
          <w:sz w:val="28"/>
          <w:szCs w:val="28"/>
        </w:rPr>
        <w:br w:type="page"/>
      </w:r>
    </w:p>
    <w:p w:rsidR="00EE1E0C" w:rsidRDefault="00EE1E0C"/>
    <w:sectPr w:rsidR="00EE1E0C" w:rsidSect="00240B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A"/>
    <w:rsid w:val="00240B1A"/>
    <w:rsid w:val="00432335"/>
    <w:rsid w:val="00E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FF6D0-2507-4CEC-AC79-72A867B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240B1A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40B1A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pacing w:val="2"/>
      <w:sz w:val="14"/>
      <w:szCs w:val="14"/>
    </w:rPr>
  </w:style>
  <w:style w:type="character" w:customStyle="1" w:styleId="a5">
    <w:name w:val="Колонтитул_"/>
    <w:basedOn w:val="a0"/>
    <w:link w:val="a6"/>
    <w:rsid w:val="00240B1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240B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Лилия Султановна</dc:creator>
  <cp:keywords/>
  <dc:description/>
  <cp:lastModifiedBy>КунафинаГульшат Ильдусовна</cp:lastModifiedBy>
  <cp:revision>2</cp:revision>
  <dcterms:created xsi:type="dcterms:W3CDTF">2023-09-28T06:49:00Z</dcterms:created>
  <dcterms:modified xsi:type="dcterms:W3CDTF">2023-09-28T06:49:00Z</dcterms:modified>
</cp:coreProperties>
</file>