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410779" w14:textId="4F689F09" w:rsidR="00470BBD" w:rsidRPr="001E6D0D" w:rsidRDefault="00470BBD" w:rsidP="00470BBD">
      <w:pPr>
        <w:ind w:right="346"/>
        <w:rPr>
          <w:rFonts w:asciiTheme="minorHAnsi" w:hAnsiTheme="minorHAnsi"/>
          <w:color w:val="000000" w:themeColor="text1"/>
          <w:sz w:val="20"/>
          <w:szCs w:val="20"/>
        </w:rPr>
      </w:pPr>
      <w:r w:rsidRPr="001E6D0D">
        <w:rPr>
          <w:rFonts w:asciiTheme="minorHAnsi" w:hAnsiTheme="minorHAnsi"/>
          <w:color w:val="000000" w:themeColor="text1"/>
          <w:sz w:val="20"/>
          <w:szCs w:val="20"/>
        </w:rPr>
        <w:t>УДК</w:t>
      </w:r>
      <w:r w:rsidRPr="004A7CE4">
        <w:rPr>
          <w:rFonts w:asciiTheme="minorHAnsi" w:hAnsiTheme="minorHAnsi"/>
          <w:color w:val="000000" w:themeColor="text1"/>
          <w:sz w:val="20"/>
          <w:szCs w:val="20"/>
        </w:rPr>
        <w:t xml:space="preserve"> </w:t>
      </w:r>
      <w:r w:rsidR="00BB1788">
        <w:rPr>
          <w:rFonts w:asciiTheme="minorHAnsi" w:hAnsiTheme="minorHAnsi" w:cstheme="minorHAnsi"/>
          <w:color w:val="000000" w:themeColor="text1"/>
          <w:sz w:val="20"/>
          <w:szCs w:val="20"/>
        </w:rPr>
        <w:t>504.064.36</w:t>
      </w:r>
    </w:p>
    <w:p w14:paraId="4CCCBBC5" w14:textId="57D28D16" w:rsidR="007520D6" w:rsidRPr="008F48CF" w:rsidRDefault="00BB1788" w:rsidP="00226678">
      <w:pPr>
        <w:pStyle w:val="5-"/>
        <w:suppressAutoHyphens/>
        <w:rPr>
          <w:sz w:val="36"/>
          <w:szCs w:val="36"/>
        </w:rPr>
      </w:pPr>
      <w:r w:rsidRPr="00BB1788">
        <w:rPr>
          <w:sz w:val="36"/>
          <w:szCs w:val="36"/>
        </w:rPr>
        <w:t>Компьютерное моделирование гибки детали «Скоба»</w:t>
      </w:r>
    </w:p>
    <w:p w14:paraId="654C43EA" w14:textId="19BBD120" w:rsidR="00D063E7" w:rsidRPr="00700EF1" w:rsidRDefault="00BB1788" w:rsidP="00D93D3F">
      <w:pPr>
        <w:pStyle w:val="4-"/>
      </w:pPr>
      <w:r>
        <w:t>Е. Д. Козлов</w:t>
      </w:r>
      <w:r w:rsidR="00FE337E" w:rsidRPr="00FE337E">
        <w:rPr>
          <w:vertAlign w:val="superscript"/>
        </w:rPr>
        <w:t>1</w:t>
      </w:r>
      <w:r w:rsidR="00700EF1">
        <w:t>, А. В. Боткин</w:t>
      </w:r>
      <w:r w:rsidR="00B227C4">
        <w:rPr>
          <w:vertAlign w:val="superscript"/>
        </w:rPr>
        <w:t>2</w:t>
      </w:r>
    </w:p>
    <w:p w14:paraId="4C9C266C" w14:textId="0F5EB86F" w:rsidR="00B227C4" w:rsidRPr="00B227C4" w:rsidRDefault="00E0346E" w:rsidP="00B227C4">
      <w:pPr>
        <w:pStyle w:val="af6"/>
        <w:ind w:left="357" w:right="357"/>
        <w:contextualSpacing w:val="0"/>
      </w:pPr>
      <w:r w:rsidRPr="00E0346E">
        <w:rPr>
          <w:vertAlign w:val="superscript"/>
        </w:rPr>
        <w:t>1</w:t>
      </w:r>
      <w:r w:rsidR="008D300F" w:rsidRPr="00632314">
        <w:rPr>
          <w:vertAlign w:val="superscript"/>
        </w:rPr>
        <w:t xml:space="preserve"> </w:t>
      </w:r>
      <w:hyperlink r:id="rId8" w:history="1">
        <w:r w:rsidR="00B227C4" w:rsidRPr="00723FAA">
          <w:rPr>
            <w:rStyle w:val="a7"/>
            <w:lang w:val="en-US"/>
          </w:rPr>
          <w:t>egorkozlov</w:t>
        </w:r>
        <w:r w:rsidR="00B227C4" w:rsidRPr="00723FAA">
          <w:rPr>
            <w:rStyle w:val="a7"/>
          </w:rPr>
          <w:t>025@</w:t>
        </w:r>
        <w:r w:rsidR="00B227C4" w:rsidRPr="00723FAA">
          <w:rPr>
            <w:rStyle w:val="a7"/>
            <w:lang w:val="en-US"/>
          </w:rPr>
          <w:t>gmail</w:t>
        </w:r>
        <w:r w:rsidR="00B227C4" w:rsidRPr="00723FAA">
          <w:rPr>
            <w:rStyle w:val="a7"/>
          </w:rPr>
          <w:t>.</w:t>
        </w:r>
        <w:r w:rsidR="00B227C4" w:rsidRPr="00723FAA">
          <w:rPr>
            <w:rStyle w:val="a7"/>
            <w:lang w:val="en-US"/>
          </w:rPr>
          <w:t>com</w:t>
        </w:r>
      </w:hyperlink>
      <w:r w:rsidR="00B227C4">
        <w:t xml:space="preserve">, </w:t>
      </w:r>
      <w:r w:rsidR="00B227C4" w:rsidRPr="00B227C4">
        <w:rPr>
          <w:vertAlign w:val="superscript"/>
        </w:rPr>
        <w:t>2</w:t>
      </w:r>
      <w:r w:rsidR="00B227C4" w:rsidRPr="00B227C4">
        <w:t xml:space="preserve"> botkin.av@ugatu.su</w:t>
      </w:r>
    </w:p>
    <w:p w14:paraId="15772F0E" w14:textId="58424BFA" w:rsidR="002C2B77" w:rsidRPr="00D93D3F" w:rsidRDefault="00D93D3F" w:rsidP="00D93D3F">
      <w:pPr>
        <w:pStyle w:val="10"/>
        <w:ind w:left="357" w:right="357"/>
        <w:rPr>
          <w:i w:val="0"/>
          <w:iCs/>
        </w:rPr>
      </w:pPr>
      <w:r w:rsidRPr="00D93D3F">
        <w:rPr>
          <w:i w:val="0"/>
          <w:iCs/>
        </w:rPr>
        <w:t xml:space="preserve">ФГБОУ ВО «Уфимский университет науки и технологий» </w:t>
      </w:r>
      <w:r w:rsidR="002C2B77" w:rsidRPr="00D93D3F">
        <w:rPr>
          <w:i w:val="0"/>
          <w:iCs/>
        </w:rPr>
        <w:t>(</w:t>
      </w:r>
      <w:proofErr w:type="spellStart"/>
      <w:r w:rsidR="002C2B77" w:rsidRPr="00D93D3F">
        <w:rPr>
          <w:i w:val="0"/>
          <w:iCs/>
        </w:rPr>
        <w:t>УУНиТ</w:t>
      </w:r>
      <w:proofErr w:type="spellEnd"/>
      <w:r w:rsidR="002C2B77" w:rsidRPr="00D93D3F">
        <w:rPr>
          <w:i w:val="0"/>
          <w:iCs/>
        </w:rPr>
        <w:t>)</w:t>
      </w:r>
    </w:p>
    <w:p w14:paraId="1177DB24" w14:textId="3E1EB677" w:rsidR="002C562D" w:rsidRPr="00DE2054" w:rsidRDefault="00E21E15" w:rsidP="002C562D">
      <w:pPr>
        <w:pStyle w:val="6-"/>
        <w:rPr>
          <w:rFonts w:ascii="Times New Roman" w:hAnsi="Times New Roman"/>
          <w:sz w:val="24"/>
          <w:szCs w:val="24"/>
        </w:rPr>
      </w:pPr>
      <w:r w:rsidRPr="00DE2054">
        <w:rPr>
          <w:b/>
          <w:sz w:val="24"/>
          <w:szCs w:val="24"/>
        </w:rPr>
        <w:t xml:space="preserve">Аннотация. </w:t>
      </w:r>
      <w:r w:rsidR="00BB1788" w:rsidRPr="00BB1788">
        <w:rPr>
          <w:sz w:val="24"/>
          <w:szCs w:val="24"/>
        </w:rPr>
        <w:t>В работе показано эффективное использование компьютерного моделирования гибки детали «Скоба» для обоснования технических решений, принятых при проектировании гибочного штампа с поворотным элементом. Конструкция спроектированного штампа с поворотным элементом обеспечивает совмещенное выполнение радиусной гибки и угловой гибки за один рабочий ход штампа.</w:t>
      </w:r>
      <w:r w:rsidR="002C562D" w:rsidRPr="002C562D">
        <w:rPr>
          <w:rFonts w:ascii="Times New Roman" w:hAnsi="Times New Roman"/>
          <w:sz w:val="24"/>
          <w:szCs w:val="24"/>
        </w:rPr>
        <w:t xml:space="preserve"> </w:t>
      </w:r>
      <w:r w:rsidR="002C562D" w:rsidRPr="00DE2054">
        <w:rPr>
          <w:rFonts w:ascii="Times New Roman" w:hAnsi="Times New Roman"/>
          <w:sz w:val="24"/>
          <w:szCs w:val="24"/>
        </w:rPr>
        <w:t>(</w:t>
      </w:r>
      <w:r w:rsidR="002C562D" w:rsidRPr="00DE2054">
        <w:rPr>
          <w:rFonts w:ascii="Times New Roman" w:hAnsi="Times New Roman"/>
          <w:i/>
          <w:sz w:val="24"/>
          <w:szCs w:val="24"/>
          <w:highlight w:val="yellow"/>
        </w:rPr>
        <w:t xml:space="preserve">объем аннотации – </w:t>
      </w:r>
      <w:r w:rsidR="002C562D" w:rsidRPr="00247FEF">
        <w:rPr>
          <w:rFonts w:ascii="Times New Roman" w:hAnsi="Times New Roman"/>
          <w:i/>
          <w:sz w:val="24"/>
          <w:szCs w:val="24"/>
          <w:highlight w:val="yellow"/>
        </w:rPr>
        <w:t>8-10 строк</w:t>
      </w:r>
      <w:r w:rsidR="002C562D" w:rsidRPr="00DE2054">
        <w:rPr>
          <w:rFonts w:ascii="Times New Roman" w:hAnsi="Times New Roman"/>
          <w:sz w:val="24"/>
          <w:szCs w:val="24"/>
        </w:rPr>
        <w:t>)</w:t>
      </w:r>
    </w:p>
    <w:p w14:paraId="5BE599AF" w14:textId="62F7444E" w:rsidR="00E21E15" w:rsidRPr="00247FEF" w:rsidRDefault="00E21E15" w:rsidP="00D43A04">
      <w:pPr>
        <w:pStyle w:val="KeyWords"/>
        <w:widowControl/>
        <w:suppressAutoHyphens/>
        <w:rPr>
          <w:i/>
          <w:sz w:val="24"/>
          <w:szCs w:val="24"/>
        </w:rPr>
      </w:pPr>
      <w:r w:rsidRPr="00DE2054">
        <w:rPr>
          <w:b/>
          <w:sz w:val="24"/>
          <w:szCs w:val="24"/>
        </w:rPr>
        <w:t xml:space="preserve">Ключевые слова: </w:t>
      </w:r>
      <w:r w:rsidR="00BB1788" w:rsidRPr="00BB1788">
        <w:rPr>
          <w:sz w:val="24"/>
          <w:szCs w:val="24"/>
        </w:rPr>
        <w:t>Поворотный элемент, моделирование, DEFORM-3D, матрица, пуансон, заготовка, пружина.</w:t>
      </w:r>
    </w:p>
    <w:p w14:paraId="0C8A2823" w14:textId="77777777" w:rsidR="009C3CC9" w:rsidRPr="00255BD3" w:rsidRDefault="009C3CC9" w:rsidP="00D43A04">
      <w:pPr>
        <w:ind w:left="357" w:right="357"/>
        <w:jc w:val="both"/>
        <w:rPr>
          <w:b/>
          <w:sz w:val="22"/>
          <w:szCs w:val="22"/>
        </w:rPr>
      </w:pPr>
    </w:p>
    <w:p w14:paraId="2B328AE7" w14:textId="77777777" w:rsidR="00866605" w:rsidRPr="00255BD3" w:rsidRDefault="00866605" w:rsidP="00682DCF">
      <w:pPr>
        <w:jc w:val="both"/>
        <w:rPr>
          <w:b/>
          <w:sz w:val="22"/>
          <w:szCs w:val="22"/>
        </w:rPr>
        <w:sectPr w:rsidR="00866605" w:rsidRPr="00255BD3" w:rsidSect="00BB1788">
          <w:headerReference w:type="even" r:id="rId9"/>
          <w:headerReference w:type="default" r:id="rId10"/>
          <w:headerReference w:type="first" r:id="rId11"/>
          <w:pgSz w:w="11906" w:h="16838" w:code="9"/>
          <w:pgMar w:top="1418" w:right="1134" w:bottom="1134" w:left="1134" w:header="964" w:footer="567" w:gutter="0"/>
          <w:pgNumType w:start="60"/>
          <w:cols w:space="708"/>
          <w:titlePg/>
          <w:docGrid w:linePitch="360"/>
        </w:sectPr>
      </w:pPr>
    </w:p>
    <w:p w14:paraId="4D077EA2" w14:textId="20DDF2F5" w:rsidR="00726928" w:rsidRDefault="00726928" w:rsidP="00D93D3F">
      <w:pPr>
        <w:pStyle w:val="1-"/>
        <w:spacing w:before="120"/>
      </w:pPr>
      <w:r w:rsidRPr="00BB4EFD">
        <w:lastRenderedPageBreak/>
        <w:t>ВВЕДЕНИЕ</w:t>
      </w:r>
    </w:p>
    <w:p w14:paraId="5BBEB9C9" w14:textId="79B257F6" w:rsidR="002C562D" w:rsidRPr="00724145" w:rsidRDefault="002C562D" w:rsidP="002C562D">
      <w:pPr>
        <w:spacing w:after="120"/>
        <w:jc w:val="center"/>
        <w:rPr>
          <w:rStyle w:val="0-0"/>
          <w:sz w:val="20"/>
        </w:rPr>
      </w:pPr>
      <w:r w:rsidRPr="00724145">
        <w:rPr>
          <w:rStyle w:val="0-0"/>
          <w:sz w:val="20"/>
        </w:rPr>
        <w:t>(</w:t>
      </w:r>
      <w:r w:rsidRPr="00724145">
        <w:rPr>
          <w:rStyle w:val="0-0"/>
          <w:i/>
          <w:sz w:val="20"/>
          <w:highlight w:val="yellow"/>
        </w:rPr>
        <w:t>1</w:t>
      </w:r>
      <w:r>
        <w:rPr>
          <w:rStyle w:val="0-0"/>
          <w:i/>
          <w:sz w:val="20"/>
          <w:highlight w:val="yellow"/>
        </w:rPr>
        <w:t>0</w:t>
      </w:r>
      <w:r w:rsidRPr="00724145">
        <w:rPr>
          <w:rStyle w:val="0-0"/>
          <w:i/>
          <w:sz w:val="20"/>
          <w:highlight w:val="yellow"/>
        </w:rPr>
        <w:t xml:space="preserve"> шрифт</w:t>
      </w:r>
      <w:r>
        <w:rPr>
          <w:rStyle w:val="0-0"/>
          <w:i/>
          <w:sz w:val="20"/>
        </w:rPr>
        <w:t xml:space="preserve">, </w:t>
      </w:r>
      <w:r w:rsidRPr="002C562D">
        <w:rPr>
          <w:rStyle w:val="0-0"/>
          <w:i/>
          <w:sz w:val="20"/>
          <w:highlight w:val="yellow"/>
        </w:rPr>
        <w:t>заголовки без нумерации</w:t>
      </w:r>
      <w:r w:rsidRPr="00724145">
        <w:rPr>
          <w:rStyle w:val="0-0"/>
          <w:sz w:val="20"/>
        </w:rPr>
        <w:t>)</w:t>
      </w:r>
    </w:p>
    <w:p w14:paraId="0B5A4ACD" w14:textId="77777777" w:rsidR="00BB1788" w:rsidRPr="00BB1788" w:rsidRDefault="00BB1788" w:rsidP="00BB1788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BB1788">
        <w:rPr>
          <w:rFonts w:eastAsia="Calibri"/>
          <w:color w:val="000000"/>
          <w:lang w:eastAsia="en-US"/>
        </w:rPr>
        <w:t>В представленной работе представлены результаты разработки технологического процесса штамповки детали «Скоба». Данная деталь применяется для крепления трубопроводов в условиях повышенной влажности при низких и высоких температурах, в кораблестроении.</w:t>
      </w:r>
    </w:p>
    <w:p w14:paraId="5EFB69A9" w14:textId="21F45D16" w:rsidR="00BB1788" w:rsidRDefault="00BB1788" w:rsidP="00BB1788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BB1788">
        <w:rPr>
          <w:rFonts w:eastAsia="Calibri"/>
          <w:color w:val="000000"/>
          <w:lang w:eastAsia="en-US"/>
        </w:rPr>
        <w:t>Основной операцией технологии штамповки детали являются операции гибки из плоской заготовки: гибка радиусная и гибка угловая.  Поэтому анализ технологичности детали выполняли исходя из условий технологичности деталей, получаемых гибкой.</w:t>
      </w:r>
    </w:p>
    <w:p w14:paraId="49F1DEC9" w14:textId="392D5F87" w:rsidR="00BB1788" w:rsidRPr="002C562D" w:rsidRDefault="00BB1788" w:rsidP="00BB1788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BB1788">
        <w:rPr>
          <w:rFonts w:eastAsia="Calibri"/>
          <w:color w:val="000000"/>
          <w:lang w:eastAsia="en-US"/>
        </w:rPr>
        <w:t xml:space="preserve">Важнейшими критериями технологичности при </w:t>
      </w:r>
      <w:proofErr w:type="spellStart"/>
      <w:r w:rsidRPr="00BB1788">
        <w:rPr>
          <w:rFonts w:eastAsia="Calibri"/>
          <w:color w:val="000000"/>
          <w:lang w:eastAsia="en-US"/>
        </w:rPr>
        <w:t>гибке</w:t>
      </w:r>
      <w:proofErr w:type="spellEnd"/>
      <w:r w:rsidRPr="00BB1788">
        <w:rPr>
          <w:rFonts w:eastAsia="Calibri"/>
          <w:color w:val="000000"/>
          <w:lang w:eastAsia="en-US"/>
        </w:rPr>
        <w:t xml:space="preserve"> деталей являются длина полок после гибки, радиусы гибки и углы, получаемые в результате </w:t>
      </w:r>
      <w:proofErr w:type="gramStart"/>
      <w:r w:rsidRPr="00BB1788">
        <w:rPr>
          <w:rFonts w:eastAsia="Calibri"/>
          <w:color w:val="000000"/>
          <w:lang w:eastAsia="en-US"/>
        </w:rPr>
        <w:t>гибки.</w:t>
      </w:r>
      <w:r w:rsidR="002C562D" w:rsidRPr="002C562D">
        <w:rPr>
          <w:rFonts w:eastAsia="Calibri"/>
          <w:color w:val="000000"/>
          <w:lang w:eastAsia="en-US"/>
        </w:rPr>
        <w:t>[</w:t>
      </w:r>
      <w:proofErr w:type="gramEnd"/>
      <w:r w:rsidR="002C562D" w:rsidRPr="002C562D">
        <w:rPr>
          <w:rFonts w:eastAsia="Calibri"/>
          <w:color w:val="000000"/>
          <w:lang w:eastAsia="en-US"/>
        </w:rPr>
        <w:t xml:space="preserve">1] </w:t>
      </w:r>
      <w:r w:rsidR="002C562D" w:rsidRPr="00DE2054">
        <w:rPr>
          <w:rStyle w:val="0-0"/>
          <w:sz w:val="20"/>
          <w:szCs w:val="24"/>
        </w:rPr>
        <w:t>(</w:t>
      </w:r>
      <w:r w:rsidR="002C562D" w:rsidRPr="00DE2054">
        <w:rPr>
          <w:rStyle w:val="0-0"/>
          <w:i/>
          <w:sz w:val="20"/>
          <w:szCs w:val="24"/>
          <w:highlight w:val="yellow"/>
        </w:rPr>
        <w:t>Ссылки оформляются по порядку упоминания в тексте</w:t>
      </w:r>
      <w:r w:rsidR="002C562D" w:rsidRPr="00DE2054">
        <w:rPr>
          <w:rStyle w:val="0-0"/>
          <w:sz w:val="20"/>
          <w:szCs w:val="24"/>
        </w:rPr>
        <w:t>)</w:t>
      </w:r>
    </w:p>
    <w:p w14:paraId="5EFC8F46" w14:textId="06307C77" w:rsidR="00BB1788" w:rsidRPr="00BB1788" w:rsidRDefault="00BB1788" w:rsidP="00BB1788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BB1788">
        <w:rPr>
          <w:rFonts w:eastAsia="Calibri"/>
          <w:color w:val="000000"/>
          <w:lang w:eastAsia="en-US"/>
        </w:rPr>
        <w:t xml:space="preserve">Гибка сопровождается упругой деформацией, определяемой законом Гука. После прекращения силового воздействия элементов гибочного штампа на деталь происходит, за счет накопленной упругой деформации, так называемое </w:t>
      </w:r>
      <w:proofErr w:type="spellStart"/>
      <w:r w:rsidRPr="00BB1788">
        <w:rPr>
          <w:rFonts w:eastAsia="Calibri"/>
          <w:color w:val="000000"/>
          <w:lang w:eastAsia="en-US"/>
        </w:rPr>
        <w:t>пружинение</w:t>
      </w:r>
      <w:proofErr w:type="spellEnd"/>
      <w:r w:rsidRPr="00BB1788">
        <w:rPr>
          <w:rFonts w:eastAsia="Calibri"/>
          <w:color w:val="000000"/>
          <w:lang w:eastAsia="en-US"/>
        </w:rPr>
        <w:t>, вследствие чего происходит изменение размеров изделия по сравнению с размерами, заданными инструментом.</w:t>
      </w:r>
    </w:p>
    <w:p w14:paraId="1A114A7F" w14:textId="7FFEEBE2" w:rsidR="00BB1788" w:rsidRPr="00BB1788" w:rsidRDefault="00BB1788" w:rsidP="00BB1788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BB1788">
        <w:rPr>
          <w:rFonts w:eastAsia="Calibri"/>
          <w:color w:val="000000"/>
          <w:lang w:eastAsia="en-US"/>
        </w:rPr>
        <w:t xml:space="preserve">Упругое </w:t>
      </w:r>
      <w:proofErr w:type="spellStart"/>
      <w:r w:rsidRPr="00BB1788">
        <w:rPr>
          <w:rFonts w:eastAsia="Calibri"/>
          <w:color w:val="000000"/>
          <w:lang w:eastAsia="en-US"/>
        </w:rPr>
        <w:t>пружинение</w:t>
      </w:r>
      <w:proofErr w:type="spellEnd"/>
      <w:r w:rsidRPr="00BB1788">
        <w:rPr>
          <w:rFonts w:eastAsia="Calibri"/>
          <w:color w:val="000000"/>
          <w:lang w:eastAsia="en-US"/>
        </w:rPr>
        <w:t xml:space="preserve"> обычно выражается в изменении угла между частями детали или в изменении радиуса гибки по сравнению с этими параметрами, заложенными в конструкцию штампа. Поэтому при проектировании матрицы и пуансона для гибки, для компенсации </w:t>
      </w:r>
      <w:proofErr w:type="spellStart"/>
      <w:r w:rsidRPr="00BB1788">
        <w:rPr>
          <w:rFonts w:eastAsia="Calibri"/>
          <w:color w:val="000000"/>
          <w:lang w:eastAsia="en-US"/>
        </w:rPr>
        <w:t>пружинения</w:t>
      </w:r>
      <w:proofErr w:type="spellEnd"/>
      <w:r w:rsidRPr="00BB1788">
        <w:rPr>
          <w:rFonts w:eastAsia="Calibri"/>
          <w:color w:val="000000"/>
          <w:lang w:eastAsia="en-US"/>
        </w:rPr>
        <w:t xml:space="preserve">, углы и радиусы этих деталей уменьшают на величину </w:t>
      </w:r>
      <w:proofErr w:type="spellStart"/>
      <w:r w:rsidRPr="00BB1788">
        <w:rPr>
          <w:rFonts w:eastAsia="Calibri"/>
          <w:color w:val="000000"/>
          <w:lang w:eastAsia="en-US"/>
        </w:rPr>
        <w:t>пружинения</w:t>
      </w:r>
      <w:proofErr w:type="spellEnd"/>
      <w:r w:rsidRPr="00BB1788">
        <w:rPr>
          <w:rFonts w:eastAsia="Calibri"/>
          <w:color w:val="000000"/>
          <w:lang w:eastAsia="en-US"/>
        </w:rPr>
        <w:t xml:space="preserve"> чтобы получить требуемый угол и радиус изогнутой детали после гибки.</w:t>
      </w:r>
    </w:p>
    <w:p w14:paraId="33140028" w14:textId="689F3D09" w:rsidR="005868C9" w:rsidRDefault="00BB1788" w:rsidP="00BB1788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BB1788">
        <w:rPr>
          <w:rFonts w:eastAsia="Calibri"/>
          <w:color w:val="000000"/>
          <w:lang w:eastAsia="en-US"/>
        </w:rPr>
        <w:t xml:space="preserve">При </w:t>
      </w:r>
      <w:proofErr w:type="spellStart"/>
      <w:r w:rsidRPr="00BB1788">
        <w:rPr>
          <w:rFonts w:eastAsia="Calibri"/>
          <w:color w:val="000000"/>
          <w:lang w:eastAsia="en-US"/>
        </w:rPr>
        <w:t>гибке</w:t>
      </w:r>
      <w:proofErr w:type="spellEnd"/>
      <w:r w:rsidRPr="00BB1788">
        <w:rPr>
          <w:rFonts w:eastAsia="Calibri"/>
          <w:color w:val="000000"/>
          <w:lang w:eastAsia="en-US"/>
        </w:rPr>
        <w:t xml:space="preserve"> с большими радиусами закруглений или при U-образной </w:t>
      </w:r>
      <w:proofErr w:type="spellStart"/>
      <w:r w:rsidRPr="00BB1788">
        <w:rPr>
          <w:rFonts w:eastAsia="Calibri"/>
          <w:color w:val="000000"/>
          <w:lang w:eastAsia="en-US"/>
        </w:rPr>
        <w:t>гибке</w:t>
      </w:r>
      <w:proofErr w:type="spellEnd"/>
      <w:r w:rsidRPr="00BB1788">
        <w:rPr>
          <w:rFonts w:eastAsia="Calibri"/>
          <w:color w:val="000000"/>
          <w:lang w:eastAsia="en-US"/>
        </w:rPr>
        <w:t xml:space="preserve"> необходимо определить не угловое </w:t>
      </w:r>
      <w:proofErr w:type="spellStart"/>
      <w:r w:rsidRPr="00BB1788">
        <w:rPr>
          <w:rFonts w:eastAsia="Calibri"/>
          <w:color w:val="000000"/>
          <w:lang w:eastAsia="en-US"/>
        </w:rPr>
        <w:t>пружинение</w:t>
      </w:r>
      <w:proofErr w:type="spellEnd"/>
      <w:r w:rsidRPr="00BB1788">
        <w:rPr>
          <w:rFonts w:eastAsia="Calibri"/>
          <w:color w:val="000000"/>
          <w:lang w:eastAsia="en-US"/>
        </w:rPr>
        <w:t>, а упругое изменение радиуса после гибки. Для этого определяют упругую, остаточную и полную деформации.</w:t>
      </w:r>
    </w:p>
    <w:p w14:paraId="66AACD8F" w14:textId="072F0217" w:rsidR="005868C9" w:rsidRPr="00AB67F8" w:rsidRDefault="00AB67F8" w:rsidP="005868C9">
      <w:pPr>
        <w:keepNext/>
        <w:widowControl w:val="0"/>
        <w:suppressAutoHyphens/>
        <w:autoSpaceDE w:val="0"/>
        <w:autoSpaceDN w:val="0"/>
        <w:adjustRightInd w:val="0"/>
        <w:spacing w:before="120" w:after="120"/>
        <w:ind w:firstLine="357"/>
        <w:jc w:val="center"/>
        <w:rPr>
          <w:rFonts w:eastAsia="Calibri"/>
          <w:b/>
          <w:bCs/>
          <w:color w:val="000000"/>
          <w:sz w:val="16"/>
          <w:szCs w:val="16"/>
          <w:lang w:eastAsia="en-US"/>
        </w:rPr>
      </w:pPr>
      <w:r w:rsidRPr="00AB67F8">
        <w:rPr>
          <w:b/>
          <w:sz w:val="20"/>
          <w:szCs w:val="20"/>
        </w:rPr>
        <w:t xml:space="preserve">МОДЕЛИРОВАНИЕ ГИБОЧНОЙ ОПЕРАЦИИ В </w:t>
      </w:r>
      <w:r w:rsidRPr="00AB67F8">
        <w:rPr>
          <w:b/>
          <w:sz w:val="20"/>
          <w:szCs w:val="20"/>
          <w:lang w:val="en-US"/>
        </w:rPr>
        <w:t>DEFORM</w:t>
      </w:r>
      <w:r w:rsidRPr="00AB67F8">
        <w:rPr>
          <w:b/>
          <w:sz w:val="20"/>
          <w:szCs w:val="20"/>
        </w:rPr>
        <w:t xml:space="preserve"> 3</w:t>
      </w:r>
      <w:r w:rsidRPr="00AB67F8">
        <w:rPr>
          <w:b/>
          <w:sz w:val="20"/>
          <w:szCs w:val="20"/>
          <w:lang w:val="en-US"/>
        </w:rPr>
        <w:t>D</w:t>
      </w:r>
    </w:p>
    <w:p w14:paraId="4173EE3D" w14:textId="3767F842" w:rsidR="005868C9" w:rsidRDefault="00AB67F8" w:rsidP="005868C9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AB67F8">
        <w:rPr>
          <w:rFonts w:eastAsia="Calibri"/>
          <w:color w:val="000000"/>
          <w:lang w:eastAsia="en-US"/>
        </w:rPr>
        <w:t xml:space="preserve">Для определения силы деформирования, рабочего хода штампа и силы, с которой заготовка действует на поворотный элемент, в положении, когда поворотный элемент должен оставаться неподвижным при </w:t>
      </w:r>
      <w:proofErr w:type="spellStart"/>
      <w:r w:rsidRPr="00AB67F8">
        <w:rPr>
          <w:rFonts w:eastAsia="Calibri"/>
          <w:color w:val="000000"/>
          <w:lang w:eastAsia="en-US"/>
        </w:rPr>
        <w:t>гибке</w:t>
      </w:r>
      <w:proofErr w:type="spellEnd"/>
      <w:r w:rsidRPr="00AB67F8">
        <w:rPr>
          <w:rFonts w:eastAsia="Calibri"/>
          <w:color w:val="000000"/>
          <w:lang w:eastAsia="en-US"/>
        </w:rPr>
        <w:t xml:space="preserve"> заготовки в представленной работе проводили моделиро</w:t>
      </w:r>
      <w:r w:rsidRPr="00AB67F8">
        <w:rPr>
          <w:rFonts w:eastAsia="Calibri"/>
          <w:color w:val="000000"/>
          <w:lang w:eastAsia="en-US"/>
        </w:rPr>
        <w:lastRenderedPageBreak/>
        <w:t>вание гибочной операции. Чтобы обосновать геометрические размеры пружины штампа, обеспечивающей конструкционно неподвижность</w:t>
      </w:r>
      <w:r>
        <w:rPr>
          <w:rFonts w:eastAsia="Calibri"/>
          <w:color w:val="000000"/>
          <w:lang w:eastAsia="en-US"/>
        </w:rPr>
        <w:t xml:space="preserve"> </w:t>
      </w:r>
      <w:r w:rsidRPr="00AB67F8">
        <w:rPr>
          <w:rFonts w:eastAsia="Calibri"/>
          <w:color w:val="000000"/>
          <w:lang w:eastAsia="en-US"/>
        </w:rPr>
        <w:t xml:space="preserve">поворотного элемента при работе штампа на начальном этапе операции, совмещающей радиусную и угловую гибки, требуется произвести расчеты силы. Для это с помощью системного продукта КОМПАС 3D, были созданы модели деталей для штампа, представленные </w:t>
      </w:r>
      <w:r>
        <w:rPr>
          <w:rFonts w:eastAsia="Calibri"/>
          <w:color w:val="000000"/>
          <w:lang w:eastAsia="en-US"/>
        </w:rPr>
        <w:t>на рисунках 1, 2, 3</w:t>
      </w:r>
      <w:r w:rsidRPr="00AB67F8">
        <w:rPr>
          <w:rFonts w:eastAsia="Calibri"/>
          <w:color w:val="000000"/>
          <w:lang w:eastAsia="en-US"/>
        </w:rPr>
        <w:t>:</w:t>
      </w:r>
    </w:p>
    <w:p w14:paraId="080AB313" w14:textId="77777777" w:rsidR="00AB67F8" w:rsidRDefault="00AB67F8" w:rsidP="005868C9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AB67F8" w14:paraId="388FCE86" w14:textId="77777777" w:rsidTr="002D7B71">
        <w:tc>
          <w:tcPr>
            <w:tcW w:w="4814" w:type="dxa"/>
            <w:vAlign w:val="center"/>
          </w:tcPr>
          <w:p w14:paraId="44D420D8" w14:textId="2471AA26" w:rsidR="00AB67F8" w:rsidRDefault="00AB67F8" w:rsidP="00AB67F8">
            <w:pPr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noProof/>
                <w:color w:val="000000"/>
              </w:rPr>
              <w:drawing>
                <wp:inline distT="0" distB="0" distL="0" distR="0" wp14:anchorId="25BA651F" wp14:editId="106C43CC">
                  <wp:extent cx="2048510" cy="2346960"/>
                  <wp:effectExtent l="0" t="0" r="8890" b="0"/>
                  <wp:docPr id="572527290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8510" cy="23469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4" w:type="dxa"/>
            <w:vAlign w:val="center"/>
          </w:tcPr>
          <w:p w14:paraId="18FCE2A7" w14:textId="413C717D" w:rsidR="00AB67F8" w:rsidRDefault="00AB67F8" w:rsidP="00AB67F8">
            <w:pPr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noProof/>
                <w:color w:val="000000"/>
              </w:rPr>
              <w:drawing>
                <wp:inline distT="0" distB="0" distL="0" distR="0" wp14:anchorId="663057AE" wp14:editId="7D2CF83F">
                  <wp:extent cx="2371725" cy="2030095"/>
                  <wp:effectExtent l="0" t="0" r="9525" b="8255"/>
                  <wp:docPr id="829461786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1725" cy="20300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B67F8" w14:paraId="6DDCC943" w14:textId="77777777" w:rsidTr="002D7B71">
        <w:tc>
          <w:tcPr>
            <w:tcW w:w="4814" w:type="dxa"/>
          </w:tcPr>
          <w:p w14:paraId="7FF2CACF" w14:textId="2A51959E" w:rsidR="00AB67F8" w:rsidRPr="00AB67F8" w:rsidRDefault="00AB67F8" w:rsidP="00AB67F8">
            <w:pPr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AB67F8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Рис. 1.</w:t>
            </w:r>
            <w:r w:rsidRPr="00AB67F8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 – Пуансон для гибки</w:t>
            </w:r>
          </w:p>
        </w:tc>
        <w:tc>
          <w:tcPr>
            <w:tcW w:w="4814" w:type="dxa"/>
          </w:tcPr>
          <w:p w14:paraId="205B6921" w14:textId="16B3BDF3" w:rsidR="00AB67F8" w:rsidRDefault="00AB67F8" w:rsidP="002D7B71">
            <w:pPr>
              <w:autoSpaceDE w:val="0"/>
              <w:autoSpaceDN w:val="0"/>
              <w:adjustRightInd w:val="0"/>
              <w:spacing w:after="120"/>
              <w:jc w:val="center"/>
              <w:rPr>
                <w:rFonts w:eastAsia="Calibri"/>
                <w:color w:val="000000"/>
                <w:lang w:eastAsia="en-US"/>
              </w:rPr>
            </w:pPr>
            <w:r w:rsidRPr="00AB67F8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Рис. 2.</w:t>
            </w:r>
            <w:r w:rsidRPr="00AB67F8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 – Поворотный элемент матрицы</w:t>
            </w:r>
          </w:p>
        </w:tc>
      </w:tr>
      <w:tr w:rsidR="002D7B71" w14:paraId="47DBF4E0" w14:textId="77777777" w:rsidTr="002D7B71">
        <w:tc>
          <w:tcPr>
            <w:tcW w:w="9628" w:type="dxa"/>
            <w:gridSpan w:val="2"/>
          </w:tcPr>
          <w:p w14:paraId="04659399" w14:textId="0A94B1C1" w:rsidR="002D7B71" w:rsidRPr="00AB67F8" w:rsidRDefault="002D7B71" w:rsidP="00AB67F8">
            <w:pPr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noProof/>
                <w:color w:val="000000"/>
                <w:sz w:val="20"/>
                <w:szCs w:val="20"/>
              </w:rPr>
              <w:drawing>
                <wp:inline distT="0" distB="0" distL="0" distR="0" wp14:anchorId="623809B3" wp14:editId="75E97C34">
                  <wp:extent cx="2516428" cy="1961774"/>
                  <wp:effectExtent l="0" t="0" r="0" b="635"/>
                  <wp:docPr id="1420685152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0233" cy="19647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D7B71" w14:paraId="00255D0F" w14:textId="77777777" w:rsidTr="002D7B71">
        <w:tc>
          <w:tcPr>
            <w:tcW w:w="9628" w:type="dxa"/>
            <w:gridSpan w:val="2"/>
          </w:tcPr>
          <w:p w14:paraId="61335037" w14:textId="77777777" w:rsidR="002D7B71" w:rsidRDefault="002D7B71" w:rsidP="002D7B71">
            <w:pPr>
              <w:autoSpaceDE w:val="0"/>
              <w:autoSpaceDN w:val="0"/>
              <w:adjustRightInd w:val="0"/>
              <w:spacing w:after="12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2D7B71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Рис</w:t>
            </w:r>
            <w:r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.</w:t>
            </w:r>
            <w:r w:rsidRPr="002D7B71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 xml:space="preserve"> 3</w:t>
            </w:r>
            <w:r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.</w:t>
            </w:r>
            <w:r w:rsidRPr="002D7B71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 xml:space="preserve"> – </w:t>
            </w:r>
            <w:r w:rsidRPr="002D7B71">
              <w:rPr>
                <w:rFonts w:eastAsia="Calibri"/>
                <w:color w:val="000000"/>
                <w:sz w:val="20"/>
                <w:szCs w:val="20"/>
                <w:lang w:eastAsia="en-US"/>
              </w:rPr>
              <w:t>Неподвижный элемент матрицы для гибки</w:t>
            </w:r>
          </w:p>
          <w:p w14:paraId="0F16FE45" w14:textId="10331819" w:rsidR="00F94F7B" w:rsidRPr="00AB67F8" w:rsidRDefault="00F94F7B" w:rsidP="002D7B71">
            <w:pPr>
              <w:autoSpaceDE w:val="0"/>
              <w:autoSpaceDN w:val="0"/>
              <w:adjustRightInd w:val="0"/>
              <w:spacing w:after="120"/>
              <w:jc w:val="center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2D7B71" w14:paraId="757892BA" w14:textId="77777777" w:rsidTr="002D7B71">
        <w:tc>
          <w:tcPr>
            <w:tcW w:w="9628" w:type="dxa"/>
            <w:gridSpan w:val="2"/>
          </w:tcPr>
          <w:p w14:paraId="1D93104B" w14:textId="6EC2D052" w:rsidR="002D7B71" w:rsidRDefault="002D7B71" w:rsidP="002D7B71">
            <w:pPr>
              <w:autoSpaceDE w:val="0"/>
              <w:autoSpaceDN w:val="0"/>
              <w:adjustRightInd w:val="0"/>
              <w:spacing w:after="120"/>
              <w:jc w:val="center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noProof/>
                <w:color w:val="000000"/>
                <w:sz w:val="20"/>
                <w:szCs w:val="20"/>
              </w:rPr>
              <w:drawing>
                <wp:inline distT="0" distB="0" distL="0" distR="0" wp14:anchorId="6F22D27F" wp14:editId="3D6D4EDC">
                  <wp:extent cx="3401568" cy="1552722"/>
                  <wp:effectExtent l="0" t="0" r="8890" b="0"/>
                  <wp:docPr id="335370911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08672" cy="15559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7F1F792C" w14:textId="6FA8EA5B" w:rsidR="002D7B71" w:rsidRPr="002D7B71" w:rsidRDefault="002D7B71" w:rsidP="002D7B7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2D7B71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Рис</w:t>
            </w:r>
            <w:r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.</w:t>
            </w:r>
            <w:r w:rsidRPr="002D7B71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 xml:space="preserve"> 4</w:t>
            </w:r>
            <w:r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.</w:t>
            </w:r>
            <w:r w:rsidRPr="002D7B71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 xml:space="preserve"> – </w:t>
            </w:r>
            <w:r w:rsidRPr="002D7B71">
              <w:rPr>
                <w:rFonts w:eastAsia="Calibri"/>
                <w:color w:val="000000"/>
                <w:sz w:val="20"/>
                <w:szCs w:val="20"/>
                <w:lang w:eastAsia="en-US"/>
              </w:rPr>
              <w:t>Заготовка, разбитая на 50000 конечных элементов</w:t>
            </w:r>
          </w:p>
        </w:tc>
      </w:tr>
    </w:tbl>
    <w:p w14:paraId="55E6C21D" w14:textId="77777777" w:rsidR="002D7B71" w:rsidRPr="002D7B71" w:rsidRDefault="002D7B71" w:rsidP="002D7B71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2D7B71">
        <w:rPr>
          <w:rFonts w:eastAsia="Calibri"/>
          <w:color w:val="000000"/>
          <w:lang w:eastAsia="en-US"/>
        </w:rPr>
        <w:t xml:space="preserve">Само моделирование было проведено в программном обеспечении DEFORM-3D. В ходе решения задачи были приняты следующие условия и допущения, при моделировании, а </w:t>
      </w:r>
      <w:proofErr w:type="spellStart"/>
      <w:r w:rsidRPr="002D7B71">
        <w:rPr>
          <w:rFonts w:eastAsia="Calibri"/>
          <w:color w:val="000000"/>
          <w:lang w:eastAsia="en-US"/>
        </w:rPr>
        <w:t>имено</w:t>
      </w:r>
      <w:proofErr w:type="spellEnd"/>
      <w:r w:rsidRPr="002D7B71">
        <w:rPr>
          <w:rFonts w:eastAsia="Calibri"/>
          <w:color w:val="000000"/>
          <w:lang w:eastAsia="en-US"/>
        </w:rPr>
        <w:t xml:space="preserve">: материал заготовки в исходном состоянии (до деформации) являлся изотропным и в нем отсутствовали начальные напряжения и деформации; заготовку принимали целой, без предварительно выполненных отверстий; пуансон и матрица принимались абсолютно жесткими телами, учет геометрии инструмента производился автоматически; геометрические 3D </w:t>
      </w:r>
      <w:r w:rsidRPr="002D7B71">
        <w:rPr>
          <w:rFonts w:eastAsia="Calibri"/>
          <w:color w:val="000000"/>
          <w:lang w:eastAsia="en-US"/>
        </w:rPr>
        <w:lastRenderedPageBreak/>
        <w:t xml:space="preserve">модели инструмента были предварительно созданы в программном обеспечении КОМПАС-3D и сохранены в двоичной версии формата </w:t>
      </w:r>
      <w:proofErr w:type="spellStart"/>
      <w:r w:rsidRPr="002D7B71">
        <w:rPr>
          <w:rFonts w:eastAsia="Calibri"/>
          <w:color w:val="000000"/>
          <w:lang w:eastAsia="en-US"/>
        </w:rPr>
        <w:t>stl</w:t>
      </w:r>
      <w:proofErr w:type="spellEnd"/>
      <w:r w:rsidRPr="002D7B71">
        <w:rPr>
          <w:rFonts w:eastAsia="Calibri"/>
          <w:color w:val="000000"/>
          <w:lang w:eastAsia="en-US"/>
        </w:rPr>
        <w:t>; заготовка принималась пластичным телом, зарубежный аналог марки материала заготовки, имеющийся в базе данных программного обеспечения DEFORM-3D – AISI 1060;  заготовки разбивались на 50000 конечных элементов; значение коэффициента трения соответствует процессу холодной штамповки (</w:t>
      </w:r>
      <w:proofErr w:type="spellStart"/>
      <w:r w:rsidRPr="002D7B71">
        <w:rPr>
          <w:rFonts w:eastAsia="Calibri"/>
          <w:color w:val="000000"/>
          <w:lang w:eastAsia="en-US"/>
        </w:rPr>
        <w:t>Cold</w:t>
      </w:r>
      <w:proofErr w:type="spellEnd"/>
      <w:r w:rsidRPr="002D7B71">
        <w:rPr>
          <w:rFonts w:eastAsia="Calibri"/>
          <w:color w:val="000000"/>
          <w:lang w:eastAsia="en-US"/>
        </w:rPr>
        <w:t xml:space="preserve"> </w:t>
      </w:r>
      <w:proofErr w:type="spellStart"/>
      <w:r w:rsidRPr="002D7B71">
        <w:rPr>
          <w:rFonts w:eastAsia="Calibri"/>
          <w:color w:val="000000"/>
          <w:lang w:eastAsia="en-US"/>
        </w:rPr>
        <w:t>forming</w:t>
      </w:r>
      <w:proofErr w:type="spellEnd"/>
      <w:r w:rsidRPr="002D7B71">
        <w:rPr>
          <w:rFonts w:eastAsia="Calibri"/>
          <w:color w:val="000000"/>
          <w:lang w:eastAsia="en-US"/>
        </w:rPr>
        <w:t xml:space="preserve">) и равен 0.08; количество шагов моделирования основной задачи деформирования – 300, шаг по перемещению 0.1 секунда; заданы были следующие параметры пресса: </w:t>
      </w:r>
      <w:proofErr w:type="spellStart"/>
      <w:r w:rsidRPr="002D7B71">
        <w:rPr>
          <w:rFonts w:eastAsia="Calibri"/>
          <w:color w:val="000000"/>
          <w:lang w:eastAsia="en-US"/>
        </w:rPr>
        <w:t>total</w:t>
      </w:r>
      <w:proofErr w:type="spellEnd"/>
      <w:r w:rsidRPr="002D7B71">
        <w:rPr>
          <w:rFonts w:eastAsia="Calibri"/>
          <w:color w:val="000000"/>
          <w:lang w:eastAsia="en-US"/>
        </w:rPr>
        <w:t xml:space="preserve"> </w:t>
      </w:r>
      <w:proofErr w:type="spellStart"/>
      <w:r w:rsidRPr="002D7B71">
        <w:rPr>
          <w:rFonts w:eastAsia="Calibri"/>
          <w:color w:val="000000"/>
          <w:lang w:eastAsia="en-US"/>
        </w:rPr>
        <w:t>stroke</w:t>
      </w:r>
      <w:proofErr w:type="spellEnd"/>
      <w:r w:rsidRPr="002D7B71">
        <w:rPr>
          <w:rFonts w:eastAsia="Calibri"/>
          <w:color w:val="000000"/>
          <w:lang w:eastAsia="en-US"/>
        </w:rPr>
        <w:t xml:space="preserve">: 200 мм (полный ход пресса) </w:t>
      </w:r>
      <w:proofErr w:type="spellStart"/>
      <w:r w:rsidRPr="002D7B71">
        <w:rPr>
          <w:rFonts w:eastAsia="Calibri"/>
          <w:color w:val="000000"/>
          <w:lang w:eastAsia="en-US"/>
        </w:rPr>
        <w:t>forging</w:t>
      </w:r>
      <w:proofErr w:type="spellEnd"/>
      <w:r w:rsidRPr="002D7B71">
        <w:rPr>
          <w:rFonts w:eastAsia="Calibri"/>
          <w:color w:val="000000"/>
          <w:lang w:eastAsia="en-US"/>
        </w:rPr>
        <w:t xml:space="preserve"> </w:t>
      </w:r>
      <w:proofErr w:type="spellStart"/>
      <w:r w:rsidRPr="002D7B71">
        <w:rPr>
          <w:rFonts w:eastAsia="Calibri"/>
          <w:color w:val="000000"/>
          <w:lang w:eastAsia="en-US"/>
        </w:rPr>
        <w:t>stroke</w:t>
      </w:r>
      <w:proofErr w:type="spellEnd"/>
      <w:r w:rsidRPr="002D7B71">
        <w:rPr>
          <w:rFonts w:eastAsia="Calibri"/>
          <w:color w:val="000000"/>
          <w:lang w:eastAsia="en-US"/>
        </w:rPr>
        <w:t xml:space="preserve">: 30 мм (рабочий ход пресса) </w:t>
      </w:r>
      <w:proofErr w:type="spellStart"/>
      <w:r w:rsidRPr="002D7B71">
        <w:rPr>
          <w:rFonts w:eastAsia="Calibri"/>
          <w:color w:val="000000"/>
          <w:lang w:eastAsia="en-US"/>
        </w:rPr>
        <w:t>cycles</w:t>
      </w:r>
      <w:proofErr w:type="spellEnd"/>
      <w:r w:rsidRPr="002D7B71">
        <w:rPr>
          <w:rFonts w:eastAsia="Calibri"/>
          <w:color w:val="000000"/>
          <w:lang w:eastAsia="en-US"/>
        </w:rPr>
        <w:t>/</w:t>
      </w:r>
      <w:proofErr w:type="spellStart"/>
      <w:r w:rsidRPr="002D7B71">
        <w:rPr>
          <w:rFonts w:eastAsia="Calibri"/>
          <w:color w:val="000000"/>
          <w:lang w:eastAsia="en-US"/>
        </w:rPr>
        <w:t>sec</w:t>
      </w:r>
      <w:proofErr w:type="spellEnd"/>
      <w:r w:rsidRPr="002D7B71">
        <w:rPr>
          <w:rFonts w:eastAsia="Calibri"/>
          <w:color w:val="000000"/>
          <w:lang w:eastAsia="en-US"/>
        </w:rPr>
        <w:t xml:space="preserve">: 0.5 (количество ходов в секунду) </w:t>
      </w:r>
      <w:proofErr w:type="spellStart"/>
      <w:r w:rsidRPr="002D7B71">
        <w:rPr>
          <w:rFonts w:eastAsia="Calibri"/>
          <w:color w:val="000000"/>
          <w:lang w:eastAsia="en-US"/>
        </w:rPr>
        <w:t>connecting</w:t>
      </w:r>
      <w:proofErr w:type="spellEnd"/>
      <w:r w:rsidRPr="002D7B71">
        <w:rPr>
          <w:rFonts w:eastAsia="Calibri"/>
          <w:color w:val="000000"/>
          <w:lang w:eastAsia="en-US"/>
        </w:rPr>
        <w:t xml:space="preserve"> </w:t>
      </w:r>
      <w:proofErr w:type="spellStart"/>
      <w:r w:rsidRPr="002D7B71">
        <w:rPr>
          <w:rFonts w:eastAsia="Calibri"/>
          <w:color w:val="000000"/>
          <w:lang w:eastAsia="en-US"/>
        </w:rPr>
        <w:t>rod</w:t>
      </w:r>
      <w:proofErr w:type="spellEnd"/>
      <w:r w:rsidRPr="002D7B71">
        <w:rPr>
          <w:rFonts w:eastAsia="Calibri"/>
          <w:color w:val="000000"/>
          <w:lang w:eastAsia="en-US"/>
        </w:rPr>
        <w:t xml:space="preserve"> </w:t>
      </w:r>
      <w:proofErr w:type="spellStart"/>
      <w:r w:rsidRPr="002D7B71">
        <w:rPr>
          <w:rFonts w:eastAsia="Calibri"/>
          <w:color w:val="000000"/>
          <w:lang w:eastAsia="en-US"/>
        </w:rPr>
        <w:t>length</w:t>
      </w:r>
      <w:proofErr w:type="spellEnd"/>
      <w:r w:rsidRPr="002D7B71">
        <w:rPr>
          <w:rFonts w:eastAsia="Calibri"/>
          <w:color w:val="000000"/>
          <w:lang w:eastAsia="en-US"/>
        </w:rPr>
        <w:t>: 500 мм (длина шатуна). После принятых допущений и условий было произведено моделирование работы гибочного штампа с поворотным элементом.</w:t>
      </w:r>
    </w:p>
    <w:p w14:paraId="2B5CF884" w14:textId="10B1A782" w:rsidR="00AB67F8" w:rsidRDefault="002D7B71" w:rsidP="002D7B71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2D7B71">
        <w:rPr>
          <w:rFonts w:eastAsia="Calibri"/>
          <w:color w:val="000000"/>
          <w:lang w:eastAsia="en-US"/>
        </w:rPr>
        <w:t>На первом этапе исследования определяли силу, с которой заготовка действовала на поворотный элемент, результаты были представлены в виде графиков:</w:t>
      </w:r>
    </w:p>
    <w:p w14:paraId="5FF1EFE7" w14:textId="77777777" w:rsidR="002D7B71" w:rsidRDefault="002D7B71" w:rsidP="005868C9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2D7B71" w14:paraId="70833CB9" w14:textId="77777777" w:rsidTr="002D7B71">
        <w:tc>
          <w:tcPr>
            <w:tcW w:w="9628" w:type="dxa"/>
          </w:tcPr>
          <w:p w14:paraId="4C6241CD" w14:textId="0B9E9E46" w:rsidR="002D7B71" w:rsidRDefault="002D7B71" w:rsidP="002D7B71">
            <w:pPr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noProof/>
                <w:color w:val="000000"/>
              </w:rPr>
              <w:drawing>
                <wp:inline distT="0" distB="0" distL="0" distR="0" wp14:anchorId="29A446D8" wp14:editId="37822917">
                  <wp:extent cx="3600000" cy="2356453"/>
                  <wp:effectExtent l="0" t="0" r="635" b="6350"/>
                  <wp:docPr id="1191294242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0000" cy="235645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D7B71" w14:paraId="7EAECD30" w14:textId="77777777" w:rsidTr="002D7B71">
        <w:tc>
          <w:tcPr>
            <w:tcW w:w="9628" w:type="dxa"/>
          </w:tcPr>
          <w:p w14:paraId="75BD6A95" w14:textId="7BD897A1" w:rsidR="002D7B71" w:rsidRPr="002D7B71" w:rsidRDefault="002D7B71" w:rsidP="002D7B71">
            <w:pPr>
              <w:suppressAutoHyphens/>
              <w:autoSpaceDE w:val="0"/>
              <w:autoSpaceDN w:val="0"/>
              <w:adjustRightInd w:val="0"/>
              <w:spacing w:before="120" w:after="12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2D7B71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Рис. 5.</w:t>
            </w:r>
            <w:r w:rsidRPr="002D7B71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 – График зависимости значения проекции силы, с которой заготовка действует на поворотный элемент, на ось y от шага</w:t>
            </w:r>
          </w:p>
        </w:tc>
      </w:tr>
      <w:tr w:rsidR="002D7B71" w14:paraId="08B3A60B" w14:textId="77777777" w:rsidTr="002D7B71">
        <w:tc>
          <w:tcPr>
            <w:tcW w:w="9628" w:type="dxa"/>
          </w:tcPr>
          <w:p w14:paraId="6414B013" w14:textId="322E5237" w:rsidR="002D7B71" w:rsidRDefault="002D7B71" w:rsidP="002D7B71">
            <w:pPr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noProof/>
                <w:color w:val="000000"/>
              </w:rPr>
              <w:drawing>
                <wp:inline distT="0" distB="0" distL="0" distR="0" wp14:anchorId="60C4E888" wp14:editId="735829AA">
                  <wp:extent cx="3600000" cy="2419471"/>
                  <wp:effectExtent l="0" t="0" r="635" b="0"/>
                  <wp:docPr id="177116501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0000" cy="241947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D7B71" w14:paraId="748BA24E" w14:textId="77777777" w:rsidTr="002D7B71">
        <w:tc>
          <w:tcPr>
            <w:tcW w:w="9628" w:type="dxa"/>
          </w:tcPr>
          <w:p w14:paraId="5FE1CD3E" w14:textId="6FF04637" w:rsidR="002D7B71" w:rsidRDefault="002D7B71" w:rsidP="002D7B71">
            <w:pPr>
              <w:suppressAutoHyphens/>
              <w:autoSpaceDE w:val="0"/>
              <w:autoSpaceDN w:val="0"/>
              <w:adjustRightInd w:val="0"/>
              <w:spacing w:before="120" w:after="120"/>
              <w:jc w:val="center"/>
              <w:rPr>
                <w:rFonts w:eastAsia="Calibri"/>
                <w:color w:val="000000"/>
                <w:lang w:eastAsia="en-US"/>
              </w:rPr>
            </w:pPr>
            <w:r w:rsidRPr="002D7B71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Рис. 6.</w:t>
            </w:r>
            <w:r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2D7B71">
              <w:rPr>
                <w:rFonts w:eastAsia="Calibri"/>
                <w:color w:val="000000"/>
                <w:sz w:val="20"/>
                <w:szCs w:val="20"/>
                <w:lang w:eastAsia="en-US"/>
              </w:rPr>
              <w:t>– График зависимости значения проекции силы, с которой заготовка действует на поворотный элемент, на ось x от шага</w:t>
            </w:r>
          </w:p>
        </w:tc>
      </w:tr>
    </w:tbl>
    <w:p w14:paraId="78C86189" w14:textId="77777777" w:rsidR="002D7B71" w:rsidRPr="002D7B71" w:rsidRDefault="002D7B71" w:rsidP="002D7B71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2D7B71">
        <w:rPr>
          <w:rFonts w:eastAsia="Calibri"/>
          <w:color w:val="000000"/>
          <w:lang w:eastAsia="en-US"/>
        </w:rPr>
        <w:t>С помощью графиков было определено:</w:t>
      </w:r>
    </w:p>
    <w:p w14:paraId="62C5A7D7" w14:textId="1D28497C" w:rsidR="002D7B71" w:rsidRDefault="002D7B71" w:rsidP="002D7B71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2D7B71">
        <w:rPr>
          <w:rFonts w:eastAsia="Calibri"/>
          <w:color w:val="000000"/>
          <w:lang w:eastAsia="en-US"/>
        </w:rPr>
        <w:t>Максимальное значение с графика на шаге, когда заготовка касается поворотного элемента на ось y:</w:t>
      </w:r>
    </w:p>
    <w:p w14:paraId="54799F5D" w14:textId="77777777" w:rsidR="002C562D" w:rsidRPr="00DF0B02" w:rsidRDefault="002C562D" w:rsidP="002C562D">
      <w:pPr>
        <w:tabs>
          <w:tab w:val="center" w:pos="2268"/>
          <w:tab w:val="right" w:pos="4536"/>
        </w:tabs>
        <w:jc w:val="center"/>
        <w:rPr>
          <w:sz w:val="20"/>
        </w:rPr>
      </w:pPr>
      <w:r w:rsidRPr="00DF0B02">
        <w:rPr>
          <w:sz w:val="20"/>
        </w:rPr>
        <w:t>(</w:t>
      </w:r>
      <w:r w:rsidRPr="00DF0B02">
        <w:rPr>
          <w:i/>
          <w:sz w:val="20"/>
          <w:highlight w:val="yellow"/>
        </w:rPr>
        <w:t>Пример оформления формул</w:t>
      </w:r>
      <w:r w:rsidRPr="00DF0B02">
        <w:rPr>
          <w:sz w:val="20"/>
        </w:rPr>
        <w:t>)</w:t>
      </w:r>
    </w:p>
    <w:p w14:paraId="2D97CEA6" w14:textId="77777777" w:rsidR="002C562D" w:rsidRDefault="002C562D" w:rsidP="002C562D">
      <w:pPr>
        <w:autoSpaceDE w:val="0"/>
        <w:autoSpaceDN w:val="0"/>
        <w:adjustRightInd w:val="0"/>
        <w:ind w:firstLine="357"/>
        <w:contextualSpacing/>
        <w:jc w:val="center"/>
        <w:rPr>
          <w:rFonts w:eastAsia="Calibri"/>
          <w:color w:val="000000"/>
          <w:lang w:eastAsia="en-US"/>
        </w:rPr>
      </w:pPr>
      <w:bookmarkStart w:id="0" w:name="_GoBack"/>
      <w:bookmarkEnd w:id="0"/>
    </w:p>
    <w:p w14:paraId="79115FA0" w14:textId="500E4A9D" w:rsidR="002D7B71" w:rsidRDefault="002D7B71" w:rsidP="002D7B71">
      <w:pPr>
        <w:autoSpaceDE w:val="0"/>
        <w:autoSpaceDN w:val="0"/>
        <w:adjustRightInd w:val="0"/>
        <w:spacing w:before="120" w:after="120"/>
        <w:ind w:firstLine="357"/>
        <w:jc w:val="center"/>
        <w:rPr>
          <w:rFonts w:eastAsia="Calibri"/>
          <w:color w:val="000000"/>
          <w:lang w:val="en-US" w:eastAsia="en-US"/>
        </w:rPr>
      </w:pPr>
      <w:bookmarkStart w:id="1" w:name="_Hlk180789654"/>
      <m:oMath>
        <m:r>
          <w:rPr>
            <w:rFonts w:ascii="Cambria Math" w:eastAsia="Calibri" w:hAnsi="Cambria Math"/>
            <w:color w:val="000000"/>
            <w:lang w:eastAsia="en-US"/>
          </w:rPr>
          <w:lastRenderedPageBreak/>
          <m:t>P=2.68∙</m:t>
        </m:r>
        <m:sSup>
          <m:sSupPr>
            <m:ctrlPr>
              <w:rPr>
                <w:rFonts w:ascii="Cambria Math" w:eastAsia="Calibri" w:hAnsi="Cambria Math"/>
                <w:i/>
                <w:color w:val="000000"/>
                <w:lang w:val="en-US" w:eastAsia="en-US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10</m:t>
            </m:r>
          </m:e>
          <m:sup>
            <m:r>
              <w:rPr>
                <w:rFonts w:ascii="Cambria Math" w:eastAsia="Calibri" w:hAnsi="Cambria Math"/>
                <w:color w:val="000000"/>
                <w:lang w:eastAsia="en-US"/>
              </w:rPr>
              <m:t>3</m:t>
            </m:r>
          </m:sup>
        </m:sSup>
      </m:oMath>
      <w:bookmarkEnd w:id="1"/>
      <w:r w:rsidRPr="002D7B71">
        <w:rPr>
          <w:rFonts w:eastAsia="Calibri"/>
          <w:color w:val="000000"/>
          <w:lang w:eastAsia="en-US"/>
        </w:rPr>
        <w:t xml:space="preserve"> </w:t>
      </w:r>
      <w:r>
        <w:rPr>
          <w:rFonts w:eastAsia="Calibri"/>
          <w:color w:val="000000"/>
          <w:lang w:val="en-US" w:eastAsia="en-US"/>
        </w:rPr>
        <w:t>H</w:t>
      </w:r>
    </w:p>
    <w:p w14:paraId="6C508FEB" w14:textId="77777777" w:rsidR="002C562D" w:rsidRPr="000518B8" w:rsidRDefault="002C562D" w:rsidP="002C562D">
      <w:pPr>
        <w:jc w:val="center"/>
        <w:rPr>
          <w:sz w:val="22"/>
          <w:szCs w:val="22"/>
        </w:rPr>
      </w:pPr>
      <w:r w:rsidRPr="00DF0B02">
        <w:rPr>
          <w:sz w:val="20"/>
          <w:szCs w:val="22"/>
        </w:rPr>
        <w:t>(</w:t>
      </w:r>
      <w:r w:rsidRPr="00DF0B02">
        <w:rPr>
          <w:i/>
          <w:sz w:val="20"/>
          <w:szCs w:val="22"/>
          <w:highlight w:val="yellow"/>
        </w:rPr>
        <w:t>Курсивом только латинские буквы, греческие и русские буквы прямо</w:t>
      </w:r>
      <w:r w:rsidRPr="00C83B03">
        <w:rPr>
          <w:i/>
          <w:sz w:val="20"/>
          <w:szCs w:val="22"/>
          <w:highlight w:val="yellow"/>
        </w:rPr>
        <w:t xml:space="preserve">, шрифт </w:t>
      </w:r>
      <w:r w:rsidRPr="00C83B03">
        <w:rPr>
          <w:i/>
          <w:sz w:val="20"/>
          <w:szCs w:val="22"/>
          <w:highlight w:val="yellow"/>
          <w:lang w:val="en-US"/>
        </w:rPr>
        <w:t>Times</w:t>
      </w:r>
      <w:r w:rsidRPr="00913B4D">
        <w:rPr>
          <w:i/>
          <w:sz w:val="20"/>
          <w:szCs w:val="22"/>
          <w:highlight w:val="yellow"/>
        </w:rPr>
        <w:t xml:space="preserve"> </w:t>
      </w:r>
      <w:r w:rsidRPr="00C83B03">
        <w:rPr>
          <w:i/>
          <w:sz w:val="20"/>
          <w:szCs w:val="22"/>
          <w:highlight w:val="yellow"/>
          <w:lang w:val="en-US"/>
        </w:rPr>
        <w:t>New</w:t>
      </w:r>
      <w:r w:rsidRPr="00913B4D">
        <w:rPr>
          <w:i/>
          <w:sz w:val="20"/>
          <w:szCs w:val="22"/>
          <w:highlight w:val="yellow"/>
        </w:rPr>
        <w:t xml:space="preserve"> </w:t>
      </w:r>
      <w:r w:rsidRPr="00C83B03">
        <w:rPr>
          <w:i/>
          <w:sz w:val="20"/>
          <w:szCs w:val="22"/>
          <w:highlight w:val="yellow"/>
          <w:lang w:val="en-US"/>
        </w:rPr>
        <w:t>Roman</w:t>
      </w:r>
      <w:r w:rsidRPr="00913B4D">
        <w:rPr>
          <w:i/>
          <w:sz w:val="20"/>
          <w:szCs w:val="22"/>
          <w:highlight w:val="yellow"/>
        </w:rPr>
        <w:t>!!!</w:t>
      </w:r>
      <w:r w:rsidRPr="00C83B03">
        <w:rPr>
          <w:sz w:val="20"/>
          <w:szCs w:val="22"/>
          <w:highlight w:val="yellow"/>
        </w:rPr>
        <w:t>)</w:t>
      </w:r>
    </w:p>
    <w:p w14:paraId="36E69736" w14:textId="025BAA8C" w:rsidR="002D7B71" w:rsidRDefault="002D7B71" w:rsidP="005868C9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2D7B71">
        <w:rPr>
          <w:rFonts w:eastAsia="Calibri"/>
          <w:color w:val="000000"/>
          <w:lang w:eastAsia="en-US"/>
        </w:rPr>
        <w:t>Максимальное значение с графика на шаге, когда заготовка касается поворотного элемента на ось x:</w:t>
      </w:r>
    </w:p>
    <w:p w14:paraId="0FAB4ECF" w14:textId="4387577A" w:rsidR="002D7B71" w:rsidRPr="005637E0" w:rsidRDefault="002D7B71" w:rsidP="005637E0">
      <w:pPr>
        <w:autoSpaceDE w:val="0"/>
        <w:autoSpaceDN w:val="0"/>
        <w:adjustRightInd w:val="0"/>
        <w:spacing w:before="120" w:after="120"/>
        <w:ind w:firstLine="357"/>
        <w:jc w:val="center"/>
        <w:rPr>
          <w:rFonts w:eastAsia="Calibri"/>
          <w:iCs/>
          <w:color w:val="000000"/>
          <w:lang w:eastAsia="en-US"/>
        </w:rPr>
      </w:pPr>
      <m:oMath>
        <m:r>
          <w:rPr>
            <w:rFonts w:ascii="Cambria Math" w:eastAsia="Calibri" w:hAnsi="Cambria Math"/>
            <w:color w:val="000000"/>
            <w:lang w:eastAsia="en-US"/>
          </w:rPr>
          <m:t>P=908</m:t>
        </m:r>
      </m:oMath>
      <w:r w:rsidR="005637E0" w:rsidRPr="005637E0">
        <w:rPr>
          <w:rFonts w:eastAsia="Calibri"/>
          <w:iCs/>
          <w:color w:val="000000"/>
          <w:lang w:eastAsia="en-US"/>
        </w:rPr>
        <w:t xml:space="preserve"> </w:t>
      </w:r>
      <w:r w:rsidR="005637E0">
        <w:rPr>
          <w:rFonts w:eastAsia="Calibri"/>
          <w:iCs/>
          <w:color w:val="000000"/>
          <w:lang w:val="en-US" w:eastAsia="en-US"/>
        </w:rPr>
        <w:t>H</w:t>
      </w:r>
    </w:p>
    <w:p w14:paraId="7FDCC3AE" w14:textId="77777777" w:rsidR="005637E0" w:rsidRPr="005637E0" w:rsidRDefault="005637E0" w:rsidP="005637E0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5637E0">
        <w:rPr>
          <w:rFonts w:eastAsia="Calibri"/>
          <w:color w:val="000000"/>
          <w:lang w:eastAsia="en-US"/>
        </w:rPr>
        <w:t>В ходе работы было сделано допущение, что линии действия проекций сил на поворотный элемент матрицы проходят через середину точек соприкосновения детали с поворотным элементом и плечи (определяем из геометрических построений) сил показаны на рисунке 7, где:</w:t>
      </w:r>
    </w:p>
    <w:p w14:paraId="534BF175" w14:textId="2B35D0B8" w:rsidR="005637E0" w:rsidRPr="005637E0" w:rsidRDefault="005637E0" w:rsidP="005637E0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proofErr w:type="spellStart"/>
      <w:r w:rsidRPr="005637E0">
        <w:rPr>
          <w:rFonts w:eastAsia="Calibri"/>
          <w:i/>
          <w:iCs/>
          <w:color w:val="000000"/>
          <w:lang w:eastAsia="en-US"/>
        </w:rPr>
        <w:t>F</w:t>
      </w:r>
      <w:r w:rsidRPr="005637E0">
        <w:rPr>
          <w:rFonts w:eastAsia="Calibri"/>
          <w:i/>
          <w:iCs/>
          <w:color w:val="000000"/>
          <w:vertAlign w:val="subscript"/>
          <w:lang w:eastAsia="en-US"/>
        </w:rPr>
        <w:t>x</w:t>
      </w:r>
      <w:proofErr w:type="spellEnd"/>
      <w:r>
        <w:rPr>
          <w:rFonts w:eastAsia="Calibri"/>
          <w:i/>
          <w:iCs/>
          <w:color w:val="000000"/>
          <w:vertAlign w:val="subscript"/>
          <w:lang w:eastAsia="en-US"/>
        </w:rPr>
        <w:t xml:space="preserve"> </w:t>
      </w:r>
      <w:r w:rsidRPr="005637E0">
        <w:rPr>
          <w:rFonts w:eastAsia="Calibri"/>
          <w:color w:val="000000"/>
          <w:lang w:eastAsia="en-US"/>
        </w:rPr>
        <w:t>- линия действия проекции силы, с которой заготовка действует на поворотный элемент, на ось x;</w:t>
      </w:r>
    </w:p>
    <w:p w14:paraId="237AEA1A" w14:textId="4A94E24F" w:rsidR="005637E0" w:rsidRPr="005637E0" w:rsidRDefault="005637E0" w:rsidP="005637E0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proofErr w:type="spellStart"/>
      <w:r w:rsidRPr="005637E0">
        <w:rPr>
          <w:rFonts w:eastAsia="Calibri"/>
          <w:i/>
          <w:iCs/>
          <w:color w:val="000000"/>
          <w:lang w:eastAsia="en-US"/>
        </w:rPr>
        <w:t>L</w:t>
      </w:r>
      <w:r w:rsidRPr="005637E0">
        <w:rPr>
          <w:rFonts w:eastAsia="Calibri"/>
          <w:i/>
          <w:iCs/>
          <w:color w:val="000000"/>
          <w:vertAlign w:val="subscript"/>
          <w:lang w:eastAsia="en-US"/>
        </w:rPr>
        <w:t>x</w:t>
      </w:r>
      <w:proofErr w:type="spellEnd"/>
      <w:r>
        <w:rPr>
          <w:rFonts w:eastAsia="Calibri"/>
          <w:i/>
          <w:iCs/>
          <w:color w:val="000000"/>
          <w:lang w:eastAsia="en-US"/>
        </w:rPr>
        <w:t xml:space="preserve"> </w:t>
      </w:r>
      <w:r w:rsidRPr="005637E0">
        <w:rPr>
          <w:rFonts w:eastAsia="Calibri"/>
          <w:color w:val="000000"/>
          <w:lang w:eastAsia="en-US"/>
        </w:rPr>
        <w:t>- плечо линии действия проекции силы на ось x;</w:t>
      </w:r>
    </w:p>
    <w:p w14:paraId="3D739DB2" w14:textId="4CBAC4C5" w:rsidR="005637E0" w:rsidRPr="005637E0" w:rsidRDefault="005637E0" w:rsidP="005637E0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proofErr w:type="spellStart"/>
      <w:r w:rsidRPr="005637E0">
        <w:rPr>
          <w:rFonts w:eastAsia="Calibri"/>
          <w:i/>
          <w:iCs/>
          <w:color w:val="000000"/>
          <w:lang w:eastAsia="en-US"/>
        </w:rPr>
        <w:t>F</w:t>
      </w:r>
      <w:r w:rsidRPr="005637E0">
        <w:rPr>
          <w:rFonts w:eastAsia="Calibri"/>
          <w:i/>
          <w:iCs/>
          <w:color w:val="000000"/>
          <w:vertAlign w:val="subscript"/>
          <w:lang w:eastAsia="en-US"/>
        </w:rPr>
        <w:t>y</w:t>
      </w:r>
      <w:proofErr w:type="spellEnd"/>
      <w:r>
        <w:rPr>
          <w:rFonts w:eastAsia="Calibri"/>
          <w:i/>
          <w:iCs/>
          <w:color w:val="000000"/>
          <w:vertAlign w:val="subscript"/>
          <w:lang w:eastAsia="en-US"/>
        </w:rPr>
        <w:t xml:space="preserve"> </w:t>
      </w:r>
      <w:r w:rsidRPr="005637E0">
        <w:rPr>
          <w:rFonts w:eastAsia="Calibri"/>
          <w:color w:val="000000"/>
          <w:lang w:eastAsia="en-US"/>
        </w:rPr>
        <w:t>- линия действия проекции силы, с которой заготовка действует на поворотный элемент, на ось y;</w:t>
      </w:r>
    </w:p>
    <w:p w14:paraId="17757CA0" w14:textId="341B8BC4" w:rsidR="005637E0" w:rsidRPr="005637E0" w:rsidRDefault="005637E0" w:rsidP="005637E0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proofErr w:type="spellStart"/>
      <w:r w:rsidRPr="005637E0">
        <w:rPr>
          <w:rFonts w:eastAsia="Calibri"/>
          <w:i/>
          <w:iCs/>
          <w:color w:val="000000"/>
          <w:lang w:eastAsia="en-US"/>
        </w:rPr>
        <w:t>L</w:t>
      </w:r>
      <w:r w:rsidRPr="005637E0">
        <w:rPr>
          <w:rFonts w:eastAsia="Calibri"/>
          <w:i/>
          <w:iCs/>
          <w:color w:val="000000"/>
          <w:vertAlign w:val="subscript"/>
          <w:lang w:eastAsia="en-US"/>
        </w:rPr>
        <w:t>y</w:t>
      </w:r>
      <w:proofErr w:type="spellEnd"/>
      <w:r>
        <w:rPr>
          <w:rFonts w:eastAsia="Calibri"/>
          <w:i/>
          <w:iCs/>
          <w:color w:val="000000"/>
          <w:vertAlign w:val="subscript"/>
          <w:lang w:eastAsia="en-US"/>
        </w:rPr>
        <w:t xml:space="preserve"> </w:t>
      </w:r>
      <w:r w:rsidRPr="005637E0">
        <w:rPr>
          <w:rFonts w:eastAsia="Calibri"/>
          <w:color w:val="000000"/>
          <w:lang w:eastAsia="en-US"/>
        </w:rPr>
        <w:t>- плечо линии действия проекции силы на ось y;</w:t>
      </w:r>
    </w:p>
    <w:p w14:paraId="113ABA21" w14:textId="1FCD9BA6" w:rsidR="005637E0" w:rsidRPr="005637E0" w:rsidRDefault="005637E0" w:rsidP="005637E0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proofErr w:type="spellStart"/>
      <w:r w:rsidRPr="005637E0">
        <w:rPr>
          <w:rFonts w:eastAsia="Calibri"/>
          <w:i/>
          <w:iCs/>
          <w:color w:val="000000"/>
          <w:lang w:eastAsia="en-US"/>
        </w:rPr>
        <w:t>F</w:t>
      </w:r>
      <w:r w:rsidRPr="005637E0">
        <w:rPr>
          <w:rFonts w:eastAsia="Calibri"/>
          <w:i/>
          <w:iCs/>
          <w:color w:val="000000"/>
          <w:vertAlign w:val="subscript"/>
          <w:lang w:eastAsia="en-US"/>
        </w:rPr>
        <w:t>пр</w:t>
      </w:r>
      <w:proofErr w:type="spellEnd"/>
      <w:r>
        <w:rPr>
          <w:rFonts w:eastAsia="Calibri"/>
          <w:i/>
          <w:iCs/>
          <w:color w:val="000000"/>
          <w:vertAlign w:val="subscript"/>
          <w:lang w:eastAsia="en-US"/>
        </w:rPr>
        <w:t xml:space="preserve"> </w:t>
      </w:r>
      <w:r w:rsidRPr="005637E0">
        <w:rPr>
          <w:rFonts w:eastAsia="Calibri"/>
          <w:color w:val="000000"/>
          <w:lang w:eastAsia="en-US"/>
        </w:rPr>
        <w:t>- линия действия силы пружины;</w:t>
      </w:r>
    </w:p>
    <w:p w14:paraId="6EA87D71" w14:textId="29EA73AE" w:rsidR="002D7B71" w:rsidRDefault="005637E0" w:rsidP="005637E0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proofErr w:type="spellStart"/>
      <w:r w:rsidRPr="005637E0">
        <w:rPr>
          <w:rFonts w:eastAsia="Calibri"/>
          <w:i/>
          <w:iCs/>
          <w:color w:val="000000"/>
          <w:lang w:eastAsia="en-US"/>
        </w:rPr>
        <w:t>L</w:t>
      </w:r>
      <w:r w:rsidRPr="005637E0">
        <w:rPr>
          <w:rFonts w:eastAsia="Calibri"/>
          <w:i/>
          <w:iCs/>
          <w:color w:val="000000"/>
          <w:vertAlign w:val="subscript"/>
          <w:lang w:eastAsia="en-US"/>
        </w:rPr>
        <w:t>пр</w:t>
      </w:r>
      <w:proofErr w:type="spellEnd"/>
      <w:r>
        <w:rPr>
          <w:rFonts w:eastAsia="Calibri"/>
          <w:color w:val="000000"/>
          <w:lang w:eastAsia="en-US"/>
        </w:rPr>
        <w:t xml:space="preserve"> </w:t>
      </w:r>
      <w:r w:rsidRPr="005637E0">
        <w:rPr>
          <w:rFonts w:eastAsia="Calibri"/>
          <w:color w:val="000000"/>
          <w:lang w:eastAsia="en-US"/>
        </w:rPr>
        <w:t>- плечо линии действия проекции силы пружины.</w:t>
      </w:r>
    </w:p>
    <w:p w14:paraId="6C910EFC" w14:textId="77777777" w:rsidR="002D7B71" w:rsidRDefault="002D7B71" w:rsidP="005868C9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5637E0" w14:paraId="4CB0D610" w14:textId="77777777" w:rsidTr="005637E0">
        <w:tc>
          <w:tcPr>
            <w:tcW w:w="9628" w:type="dxa"/>
          </w:tcPr>
          <w:p w14:paraId="3033C246" w14:textId="4D62E063" w:rsidR="005637E0" w:rsidRDefault="005637E0" w:rsidP="005637E0">
            <w:pPr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noProof/>
                <w:color w:val="000000"/>
              </w:rPr>
              <w:drawing>
                <wp:inline distT="0" distB="0" distL="0" distR="0" wp14:anchorId="42F20327" wp14:editId="04D9D899">
                  <wp:extent cx="3600000" cy="2391615"/>
                  <wp:effectExtent l="0" t="0" r="635" b="8890"/>
                  <wp:docPr id="455831492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0000" cy="23916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37E0" w14:paraId="243E460E" w14:textId="77777777" w:rsidTr="005637E0">
        <w:tc>
          <w:tcPr>
            <w:tcW w:w="9628" w:type="dxa"/>
          </w:tcPr>
          <w:p w14:paraId="37110D76" w14:textId="379AC34D" w:rsidR="005637E0" w:rsidRPr="005637E0" w:rsidRDefault="005637E0" w:rsidP="005637E0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5637E0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Рис. 7.</w:t>
            </w:r>
            <w:r w:rsidRPr="005637E0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 – Проекции сил и плечи сил, действующих на поворотный элемент</w:t>
            </w:r>
          </w:p>
        </w:tc>
      </w:tr>
    </w:tbl>
    <w:p w14:paraId="07E9483F" w14:textId="77777777" w:rsidR="005637E0" w:rsidRPr="005637E0" w:rsidRDefault="005637E0" w:rsidP="005637E0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5637E0">
        <w:rPr>
          <w:rFonts w:eastAsia="Calibri"/>
          <w:color w:val="000000"/>
          <w:lang w:eastAsia="en-US"/>
        </w:rPr>
        <w:t>Для обеспечения штамповки детали и удержания поворотного элемента, были рассчитаны моменты сил, для того чтобы определить размеры и характеристики пружины, которые будут действовать на поворотный элемент, расчеты и схемы представлены ниже:</w:t>
      </w:r>
    </w:p>
    <w:p w14:paraId="1B854D30" w14:textId="77777777" w:rsidR="005637E0" w:rsidRDefault="005637E0" w:rsidP="005637E0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5637E0">
        <w:rPr>
          <w:rFonts w:eastAsia="Calibri"/>
          <w:color w:val="000000"/>
          <w:lang w:eastAsia="en-US"/>
        </w:rPr>
        <w:t>Момент, который стремится повернуть поворотный элемент матрицы определяется:</w:t>
      </w:r>
    </w:p>
    <w:p w14:paraId="4CE2DA1C" w14:textId="16B9C360" w:rsidR="005637E0" w:rsidRPr="005637E0" w:rsidRDefault="006C2DF8" w:rsidP="005637E0">
      <w:pPr>
        <w:autoSpaceDE w:val="0"/>
        <w:autoSpaceDN w:val="0"/>
        <w:adjustRightInd w:val="0"/>
        <w:spacing w:before="120"/>
        <w:ind w:firstLine="357"/>
        <w:jc w:val="both"/>
        <w:rPr>
          <w:rFonts w:eastAsia="Calibri"/>
          <w:sz w:val="22"/>
          <w:szCs w:val="18"/>
          <w:lang w:eastAsia="en-US"/>
        </w:rPr>
      </w:pPr>
      <m:oMathPara>
        <m:oMath>
          <m:sSub>
            <m:sSubPr>
              <m:ctrlPr>
                <w:rPr>
                  <w:rFonts w:ascii="Cambria Math" w:eastAsia="Calibri" w:hAnsi="Cambria Math"/>
                  <w:i/>
                  <w:sz w:val="22"/>
                  <w:szCs w:val="18"/>
                  <w:lang w:eastAsia="en-US"/>
                </w:rPr>
              </m:ctrlPr>
            </m:sSubPr>
            <m:e>
              <m:r>
                <w:rPr>
                  <w:rFonts w:ascii="Cambria Math" w:eastAsia="Calibri" w:hAnsi="Cambria Math"/>
                  <w:sz w:val="22"/>
                  <w:szCs w:val="18"/>
                  <w:lang w:val="en-US" w:eastAsia="en-US"/>
                </w:rPr>
                <m:t>M</m:t>
              </m:r>
            </m:e>
            <m:sub>
              <m:r>
                <w:rPr>
                  <w:rFonts w:ascii="Cambria Math" w:eastAsia="Calibri" w:hAnsi="Cambria Math"/>
                  <w:sz w:val="22"/>
                  <w:szCs w:val="18"/>
                  <w:lang w:eastAsia="en-US"/>
                </w:rPr>
                <m:t>⅀</m:t>
              </m:r>
            </m:sub>
          </m:sSub>
          <m:r>
            <w:rPr>
              <w:rFonts w:ascii="Cambria Math" w:eastAsia="Calibri" w:hAnsi="Cambria Math"/>
              <w:sz w:val="22"/>
              <w:szCs w:val="18"/>
              <w:lang w:eastAsia="en-US"/>
            </w:rPr>
            <m:t>=</m:t>
          </m:r>
          <m:sSub>
            <m:sSubPr>
              <m:ctrlPr>
                <w:rPr>
                  <w:rFonts w:ascii="Cambria Math" w:eastAsia="Calibri" w:hAnsi="Cambria Math"/>
                  <w:i/>
                  <w:sz w:val="22"/>
                  <w:szCs w:val="18"/>
                  <w:lang w:eastAsia="en-US"/>
                </w:rPr>
              </m:ctrlPr>
            </m:sSubPr>
            <m:e>
              <m:r>
                <w:rPr>
                  <w:rFonts w:ascii="Cambria Math" w:eastAsia="Calibri" w:hAnsi="Cambria Math"/>
                  <w:sz w:val="22"/>
                  <w:szCs w:val="18"/>
                  <w:lang w:eastAsia="en-US"/>
                </w:rPr>
                <m:t>M</m:t>
              </m:r>
            </m:e>
            <m:sub>
              <m:r>
                <w:rPr>
                  <w:rFonts w:ascii="Cambria Math" w:eastAsia="Calibri" w:hAnsi="Cambria Math"/>
                  <w:sz w:val="22"/>
                  <w:szCs w:val="18"/>
                  <w:lang w:eastAsia="en-US"/>
                </w:rPr>
                <m:t>y</m:t>
              </m:r>
            </m:sub>
          </m:sSub>
          <m:r>
            <w:rPr>
              <w:rFonts w:ascii="Cambria Math" w:eastAsia="Calibri" w:hAnsi="Cambria Math"/>
              <w:sz w:val="22"/>
              <w:szCs w:val="18"/>
              <w:lang w:eastAsia="en-US"/>
            </w:rPr>
            <m:t>-</m:t>
          </m:r>
          <m:sSub>
            <m:sSubPr>
              <m:ctrlPr>
                <w:rPr>
                  <w:rFonts w:ascii="Cambria Math" w:eastAsia="Calibri" w:hAnsi="Cambria Math"/>
                  <w:i/>
                  <w:sz w:val="22"/>
                  <w:szCs w:val="18"/>
                  <w:lang w:eastAsia="en-US"/>
                </w:rPr>
              </m:ctrlPr>
            </m:sSubPr>
            <m:e>
              <m:r>
                <w:rPr>
                  <w:rFonts w:ascii="Cambria Math" w:eastAsia="Calibri" w:hAnsi="Cambria Math"/>
                  <w:sz w:val="22"/>
                  <w:szCs w:val="18"/>
                  <w:lang w:eastAsia="en-US"/>
                </w:rPr>
                <m:t>M</m:t>
              </m:r>
            </m:e>
            <m:sub>
              <m:r>
                <w:rPr>
                  <w:rFonts w:ascii="Cambria Math" w:eastAsia="Calibri" w:hAnsi="Cambria Math"/>
                  <w:sz w:val="22"/>
                  <w:szCs w:val="18"/>
                  <w:lang w:eastAsia="en-US"/>
                </w:rPr>
                <m:t>x</m:t>
              </m:r>
            </m:sub>
          </m:sSub>
        </m:oMath>
      </m:oMathPara>
    </w:p>
    <w:p w14:paraId="0DF0C7ED" w14:textId="6BBD9C2E" w:rsidR="005637E0" w:rsidRPr="005637E0" w:rsidRDefault="006C2DF8" w:rsidP="005637E0">
      <w:pPr>
        <w:autoSpaceDE w:val="0"/>
        <w:autoSpaceDN w:val="0"/>
        <w:adjustRightInd w:val="0"/>
        <w:spacing w:before="120"/>
        <w:ind w:firstLine="357"/>
        <w:jc w:val="center"/>
        <w:rPr>
          <w:rFonts w:eastAsia="Calibri"/>
          <w:szCs w:val="20"/>
          <w:lang w:eastAsia="en-US"/>
        </w:rPr>
      </w:pPr>
      <m:oMathPara>
        <m:oMath>
          <m:sSub>
            <m:sSubPr>
              <m:ctrlPr>
                <w:rPr>
                  <w:rFonts w:ascii="Cambria Math" w:eastAsia="Calibri" w:hAnsi="Cambria Math"/>
                  <w:i/>
                  <w:szCs w:val="20"/>
                  <w:lang w:eastAsia="en-US"/>
                </w:rPr>
              </m:ctrlPr>
            </m:sSubPr>
            <m:e>
              <m:r>
                <w:rPr>
                  <w:rFonts w:ascii="Cambria Math" w:eastAsia="Calibri" w:hAnsi="Cambria Math"/>
                  <w:szCs w:val="20"/>
                  <w:lang w:val="en-US" w:eastAsia="en-US"/>
                </w:rPr>
                <m:t>M</m:t>
              </m:r>
            </m:e>
            <m:sub>
              <m:r>
                <w:rPr>
                  <w:rFonts w:ascii="Cambria Math" w:eastAsia="Calibri" w:hAnsi="Cambria Math"/>
                  <w:szCs w:val="20"/>
                  <w:lang w:eastAsia="en-US"/>
                </w:rPr>
                <m:t>⅀</m:t>
              </m:r>
            </m:sub>
          </m:sSub>
          <m:r>
            <w:rPr>
              <w:rFonts w:ascii="Cambria Math" w:eastAsia="Calibri" w:hAnsi="Cambria Math"/>
              <w:szCs w:val="20"/>
              <w:lang w:eastAsia="en-US"/>
            </w:rPr>
            <m:t>=</m:t>
          </m:r>
          <m:sSub>
            <m:sSubPr>
              <m:ctrlPr>
                <w:rPr>
                  <w:rFonts w:ascii="Cambria Math" w:eastAsia="Calibri" w:hAnsi="Cambria Math"/>
                  <w:i/>
                  <w:szCs w:val="20"/>
                  <w:lang w:eastAsia="en-US"/>
                </w:rPr>
              </m:ctrlPr>
            </m:sSubPr>
            <m:e>
              <m:r>
                <w:rPr>
                  <w:rFonts w:ascii="Cambria Math" w:eastAsia="Calibri" w:hAnsi="Cambria Math"/>
                  <w:szCs w:val="20"/>
                  <w:lang w:eastAsia="en-US"/>
                </w:rPr>
                <m:t>M</m:t>
              </m:r>
            </m:e>
            <m:sub>
              <m:r>
                <w:rPr>
                  <w:rFonts w:ascii="Cambria Math" w:eastAsia="Calibri" w:hAnsi="Cambria Math"/>
                  <w:szCs w:val="20"/>
                  <w:lang w:eastAsia="en-US"/>
                </w:rPr>
                <m:t>y</m:t>
              </m:r>
            </m:sub>
          </m:sSub>
          <m:r>
            <w:rPr>
              <w:rFonts w:ascii="Cambria Math" w:eastAsia="Calibri" w:hAnsi="Cambria Math"/>
              <w:szCs w:val="20"/>
              <w:lang w:eastAsia="en-US"/>
            </w:rPr>
            <m:t>-</m:t>
          </m:r>
          <m:sSub>
            <m:sSubPr>
              <m:ctrlPr>
                <w:rPr>
                  <w:rFonts w:ascii="Cambria Math" w:eastAsia="Calibri" w:hAnsi="Cambria Math"/>
                  <w:i/>
                  <w:szCs w:val="20"/>
                  <w:lang w:eastAsia="en-US"/>
                </w:rPr>
              </m:ctrlPr>
            </m:sSubPr>
            <m:e>
              <m:r>
                <w:rPr>
                  <w:rFonts w:ascii="Cambria Math" w:eastAsia="Calibri" w:hAnsi="Cambria Math"/>
                  <w:szCs w:val="20"/>
                  <w:lang w:eastAsia="en-US"/>
                </w:rPr>
                <m:t>M</m:t>
              </m:r>
            </m:e>
            <m:sub>
              <m:r>
                <w:rPr>
                  <w:rFonts w:ascii="Cambria Math" w:eastAsia="Calibri" w:hAnsi="Cambria Math"/>
                  <w:szCs w:val="20"/>
                  <w:lang w:eastAsia="en-US"/>
                </w:rPr>
                <m:t>x</m:t>
              </m:r>
            </m:sub>
          </m:sSub>
        </m:oMath>
      </m:oMathPara>
    </w:p>
    <w:p w14:paraId="751EFB7F" w14:textId="40D94F9B" w:rsidR="005637E0" w:rsidRPr="005637E0" w:rsidRDefault="006C2DF8" w:rsidP="005637E0">
      <w:pPr>
        <w:autoSpaceDE w:val="0"/>
        <w:autoSpaceDN w:val="0"/>
        <w:adjustRightInd w:val="0"/>
        <w:spacing w:before="120"/>
        <w:ind w:firstLine="357"/>
        <w:jc w:val="center"/>
        <w:rPr>
          <w:rFonts w:eastAsia="Calibri"/>
          <w:sz w:val="22"/>
          <w:szCs w:val="18"/>
          <w:lang w:eastAsia="en-US"/>
        </w:rPr>
      </w:pPr>
      <m:oMathPara>
        <m:oMath>
          <m:sSub>
            <m:sSubPr>
              <m:ctrlPr>
                <w:rPr>
                  <w:rFonts w:ascii="Cambria Math" w:eastAsia="Calibri" w:hAnsi="Cambria Math"/>
                  <w:i/>
                  <w:szCs w:val="20"/>
                  <w:lang w:eastAsia="en-US"/>
                </w:rPr>
              </m:ctrlPr>
            </m:sSubPr>
            <m:e>
              <m:r>
                <w:rPr>
                  <w:rFonts w:ascii="Cambria Math" w:eastAsia="Calibri" w:hAnsi="Cambria Math"/>
                  <w:szCs w:val="20"/>
                  <w:lang w:val="en-US" w:eastAsia="en-US"/>
                </w:rPr>
                <m:t>M</m:t>
              </m:r>
            </m:e>
            <m:sub>
              <m:r>
                <w:rPr>
                  <w:rFonts w:ascii="Cambria Math" w:eastAsia="Calibri" w:hAnsi="Cambria Math"/>
                  <w:szCs w:val="20"/>
                  <w:lang w:eastAsia="en-US"/>
                </w:rPr>
                <m:t>⅀</m:t>
              </m:r>
            </m:sub>
          </m:sSub>
          <m:r>
            <w:rPr>
              <w:rFonts w:ascii="Cambria Math" w:eastAsia="Calibri" w:hAnsi="Cambria Math"/>
              <w:szCs w:val="20"/>
              <w:lang w:eastAsia="en-US"/>
            </w:rPr>
            <m:t>=2680∙0.045-908∙0.045=120.6-40.86=79.74 Н∙м</m:t>
          </m:r>
        </m:oMath>
      </m:oMathPara>
    </w:p>
    <w:p w14:paraId="4C29F290" w14:textId="5CA41BC4" w:rsidR="005637E0" w:rsidRDefault="005637E0" w:rsidP="005637E0">
      <w:pPr>
        <w:autoSpaceDE w:val="0"/>
        <w:autoSpaceDN w:val="0"/>
        <w:adjustRightInd w:val="0"/>
        <w:spacing w:before="120"/>
        <w:ind w:firstLine="357"/>
        <w:jc w:val="both"/>
        <w:rPr>
          <w:rFonts w:eastAsia="Calibri"/>
          <w:color w:val="000000"/>
          <w:lang w:eastAsia="en-US"/>
        </w:rPr>
      </w:pPr>
      <w:r w:rsidRPr="005637E0">
        <w:rPr>
          <w:rFonts w:eastAsia="Calibri"/>
          <w:color w:val="000000"/>
          <w:lang w:eastAsia="en-US"/>
        </w:rPr>
        <w:t>Чтобы матрица оставалась в неподвижном состоянии надо, чтобы момент пружины был равен моменту вращению:</w:t>
      </w:r>
    </w:p>
    <w:p w14:paraId="49D5861D" w14:textId="37C504A4" w:rsidR="005637E0" w:rsidRPr="005637E0" w:rsidRDefault="006C2DF8" w:rsidP="005637E0">
      <w:pPr>
        <w:autoSpaceDE w:val="0"/>
        <w:autoSpaceDN w:val="0"/>
        <w:adjustRightInd w:val="0"/>
        <w:spacing w:before="120"/>
        <w:ind w:firstLine="357"/>
        <w:contextualSpacing/>
        <w:jc w:val="center"/>
        <w:rPr>
          <w:rFonts w:eastAsia="Calibri"/>
          <w:szCs w:val="20"/>
          <w:lang w:eastAsia="en-US"/>
        </w:rPr>
      </w:pPr>
      <m:oMathPara>
        <m:oMath>
          <m:sSub>
            <m:sSubPr>
              <m:ctrlPr>
                <w:rPr>
                  <w:rFonts w:ascii="Cambria Math" w:eastAsia="Calibri" w:hAnsi="Cambria Math"/>
                  <w:i/>
                  <w:szCs w:val="20"/>
                  <w:lang w:eastAsia="en-US"/>
                </w:rPr>
              </m:ctrlPr>
            </m:sSubPr>
            <m:e>
              <m:r>
                <w:rPr>
                  <w:rFonts w:ascii="Cambria Math" w:eastAsia="Calibri" w:hAnsi="Cambria Math"/>
                  <w:szCs w:val="20"/>
                  <w:lang w:val="en-US" w:eastAsia="en-US"/>
                </w:rPr>
                <m:t>M</m:t>
              </m:r>
            </m:e>
            <m:sub>
              <m:r>
                <w:rPr>
                  <w:rFonts w:ascii="Cambria Math" w:eastAsia="Calibri" w:hAnsi="Cambria Math"/>
                  <w:szCs w:val="20"/>
                  <w:lang w:eastAsia="en-US"/>
                </w:rPr>
                <m:t>⅀</m:t>
              </m:r>
            </m:sub>
          </m:sSub>
          <m:r>
            <w:rPr>
              <w:rFonts w:ascii="Cambria Math" w:eastAsia="Calibri" w:hAnsi="Cambria Math"/>
              <w:szCs w:val="20"/>
              <w:lang w:eastAsia="en-US"/>
            </w:rPr>
            <m:t>=</m:t>
          </m:r>
          <m:sSub>
            <m:sSubPr>
              <m:ctrlPr>
                <w:rPr>
                  <w:rFonts w:ascii="Cambria Math" w:eastAsia="Calibri" w:hAnsi="Cambria Math"/>
                  <w:i/>
                  <w:szCs w:val="20"/>
                  <w:lang w:eastAsia="en-US"/>
                </w:rPr>
              </m:ctrlPr>
            </m:sSubPr>
            <m:e>
              <m:r>
                <w:rPr>
                  <w:rFonts w:ascii="Cambria Math" w:eastAsia="Calibri" w:hAnsi="Cambria Math"/>
                  <w:szCs w:val="20"/>
                  <w:lang w:val="en-US" w:eastAsia="en-US"/>
                </w:rPr>
                <m:t>M</m:t>
              </m:r>
            </m:e>
            <m:sub>
              <m:r>
                <w:rPr>
                  <w:rFonts w:ascii="Cambria Math" w:eastAsia="Calibri" w:hAnsi="Cambria Math"/>
                  <w:szCs w:val="20"/>
                  <w:lang w:eastAsia="en-US"/>
                </w:rPr>
                <m:t>пр</m:t>
              </m:r>
            </m:sub>
          </m:sSub>
        </m:oMath>
      </m:oMathPara>
    </w:p>
    <w:p w14:paraId="52586EBC" w14:textId="7DFCE9D0" w:rsidR="005637E0" w:rsidRPr="005637E0" w:rsidRDefault="006C2DF8" w:rsidP="005637E0">
      <w:pPr>
        <w:autoSpaceDE w:val="0"/>
        <w:autoSpaceDN w:val="0"/>
        <w:adjustRightInd w:val="0"/>
        <w:spacing w:before="120" w:after="120"/>
        <w:ind w:firstLine="357"/>
        <w:contextualSpacing/>
        <w:jc w:val="center"/>
        <w:rPr>
          <w:rFonts w:eastAsia="Calibri"/>
          <w:color w:val="000000"/>
          <w:sz w:val="20"/>
          <w:szCs w:val="20"/>
          <w:lang w:eastAsia="en-US"/>
        </w:rPr>
      </w:pPr>
      <m:oMathPara>
        <m:oMath>
          <m:sSub>
            <m:sSubPr>
              <m:ctrlPr>
                <w:rPr>
                  <w:rFonts w:ascii="Cambria Math" w:eastAsia="Calibri" w:hAnsi="Cambria Math"/>
                  <w:i/>
                  <w:szCs w:val="20"/>
                  <w:lang w:eastAsia="en-US"/>
                </w:rPr>
              </m:ctrlPr>
            </m:sSubPr>
            <m:e>
              <m:r>
                <w:rPr>
                  <w:rFonts w:ascii="Cambria Math" w:eastAsia="Calibri" w:hAnsi="Cambria Math"/>
                  <w:szCs w:val="20"/>
                  <w:lang w:val="en-US" w:eastAsia="en-US"/>
                </w:rPr>
                <m:t>M</m:t>
              </m:r>
            </m:e>
            <m:sub>
              <m:r>
                <w:rPr>
                  <w:rFonts w:ascii="Cambria Math" w:eastAsia="Calibri" w:hAnsi="Cambria Math"/>
                  <w:szCs w:val="20"/>
                  <w:lang w:eastAsia="en-US"/>
                </w:rPr>
                <m:t>⅀</m:t>
              </m:r>
            </m:sub>
          </m:sSub>
          <m:r>
            <w:rPr>
              <w:rFonts w:ascii="Cambria Math" w:eastAsia="Calibri" w:hAnsi="Cambria Math"/>
              <w:szCs w:val="20"/>
              <w:lang w:eastAsia="en-US"/>
            </w:rPr>
            <m:t>=</m:t>
          </m:r>
          <m:sSub>
            <m:sSubPr>
              <m:ctrlPr>
                <w:rPr>
                  <w:rFonts w:ascii="Cambria Math" w:eastAsia="Calibri" w:hAnsi="Cambria Math"/>
                  <w:i/>
                  <w:szCs w:val="20"/>
                  <w:lang w:eastAsia="en-US"/>
                </w:rPr>
              </m:ctrlPr>
            </m:sSubPr>
            <m:e>
              <m:r>
                <w:rPr>
                  <w:rFonts w:ascii="Cambria Math" w:eastAsia="Calibri" w:hAnsi="Cambria Math"/>
                  <w:szCs w:val="20"/>
                  <w:lang w:val="en-US" w:eastAsia="en-US"/>
                </w:rPr>
                <m:t>M</m:t>
              </m:r>
            </m:e>
            <m:sub>
              <m:r>
                <w:rPr>
                  <w:rFonts w:ascii="Cambria Math" w:eastAsia="Calibri" w:hAnsi="Cambria Math"/>
                  <w:szCs w:val="20"/>
                  <w:lang w:eastAsia="en-US"/>
                </w:rPr>
                <m:t>пр</m:t>
              </m:r>
            </m:sub>
          </m:sSub>
        </m:oMath>
      </m:oMathPara>
    </w:p>
    <w:p w14:paraId="682C45D7" w14:textId="77777777" w:rsidR="005637E0" w:rsidRDefault="005637E0" w:rsidP="005637E0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5637E0">
        <w:rPr>
          <w:rFonts w:eastAsia="Calibri"/>
          <w:color w:val="000000"/>
          <w:lang w:eastAsia="en-US"/>
        </w:rPr>
        <w:t>Тогда сила пружины будет равна:</w:t>
      </w:r>
    </w:p>
    <w:p w14:paraId="4CBCE469" w14:textId="02C35136" w:rsidR="005637E0" w:rsidRPr="005637E0" w:rsidRDefault="006C2DF8" w:rsidP="005637E0">
      <w:pPr>
        <w:autoSpaceDE w:val="0"/>
        <w:autoSpaceDN w:val="0"/>
        <w:adjustRightInd w:val="0"/>
        <w:spacing w:before="120" w:after="120"/>
        <w:ind w:firstLine="357"/>
        <w:jc w:val="center"/>
        <w:rPr>
          <w:rFonts w:eastAsia="Calibri"/>
          <w:color w:val="000000"/>
          <w:lang w:eastAsia="en-US"/>
        </w:rPr>
      </w:pPr>
      <m:oMathPara>
        <m:oMath>
          <m:sSub>
            <m:sSubPr>
              <m:ctrlPr>
                <w:rPr>
                  <w:rFonts w:ascii="Cambria Math" w:eastAsia="Calibri" w:hAnsi="Cambria Math"/>
                  <w:i/>
                  <w:szCs w:val="20"/>
                  <w:lang w:eastAsia="en-US"/>
                </w:rPr>
              </m:ctrlPr>
            </m:sSubPr>
            <m:e>
              <m:r>
                <w:rPr>
                  <w:rFonts w:ascii="Cambria Math" w:eastAsia="Calibri" w:hAnsi="Cambria Math"/>
                  <w:szCs w:val="20"/>
                  <w:lang w:eastAsia="en-US"/>
                </w:rPr>
                <m:t>F</m:t>
              </m:r>
            </m:e>
            <m:sub>
              <m:r>
                <w:rPr>
                  <w:rFonts w:ascii="Cambria Math" w:eastAsia="Calibri" w:hAnsi="Cambria Math"/>
                  <w:szCs w:val="20"/>
                  <w:lang w:eastAsia="en-US"/>
                </w:rPr>
                <m:t>пр</m:t>
              </m:r>
            </m:sub>
          </m:sSub>
          <m:r>
            <w:rPr>
              <w:rFonts w:ascii="Cambria Math" w:eastAsia="Calibri" w:hAnsi="Cambria Math"/>
              <w:szCs w:val="20"/>
              <w:lang w:eastAsia="en-US"/>
            </w:rPr>
            <m:t>=</m:t>
          </m:r>
          <m:f>
            <m:fPr>
              <m:ctrlPr>
                <w:rPr>
                  <w:rFonts w:ascii="Cambria Math" w:eastAsia="Calibri" w:hAnsi="Cambria Math"/>
                  <w:i/>
                  <w:szCs w:val="20"/>
                  <w:lang w:eastAsia="en-US"/>
                </w:rPr>
              </m:ctrlPr>
            </m:fPr>
            <m:num>
              <m:sSub>
                <m:sSubPr>
                  <m:ctrlPr>
                    <w:rPr>
                      <w:rFonts w:ascii="Cambria Math" w:eastAsia="Calibri" w:hAnsi="Cambria Math"/>
                      <w:i/>
                      <w:szCs w:val="20"/>
                      <w:lang w:eastAsia="en-US"/>
                    </w:rPr>
                  </m:ctrlPr>
                </m:sSubPr>
                <m:e>
                  <m:r>
                    <w:rPr>
                      <w:rFonts w:ascii="Cambria Math" w:eastAsia="Calibri" w:hAnsi="Cambria Math"/>
                      <w:szCs w:val="20"/>
                      <w:lang w:eastAsia="en-US"/>
                    </w:rPr>
                    <m:t>M</m:t>
                  </m:r>
                </m:e>
                <m:sub>
                  <m:r>
                    <w:rPr>
                      <w:rFonts w:ascii="Cambria Math" w:eastAsia="Calibri" w:hAnsi="Cambria Math"/>
                      <w:szCs w:val="20"/>
                      <w:lang w:eastAsia="en-US"/>
                    </w:rPr>
                    <m:t>⅀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="Calibri" w:hAnsi="Cambria Math"/>
                      <w:i/>
                      <w:szCs w:val="20"/>
                      <w:lang w:eastAsia="en-US"/>
                    </w:rPr>
                  </m:ctrlPr>
                </m:sSubPr>
                <m:e>
                  <m:r>
                    <w:rPr>
                      <w:rFonts w:ascii="Cambria Math" w:eastAsia="Calibri" w:hAnsi="Cambria Math"/>
                      <w:szCs w:val="20"/>
                      <w:lang w:eastAsia="en-US"/>
                    </w:rPr>
                    <m:t>L</m:t>
                  </m:r>
                </m:e>
                <m:sub>
                  <m:r>
                    <w:rPr>
                      <w:rFonts w:ascii="Cambria Math" w:eastAsia="Calibri" w:hAnsi="Cambria Math"/>
                      <w:szCs w:val="20"/>
                      <w:lang w:eastAsia="en-US"/>
                    </w:rPr>
                    <m:t>пр</m:t>
                  </m:r>
                </m:sub>
              </m:sSub>
            </m:den>
          </m:f>
          <m:r>
            <w:rPr>
              <w:rFonts w:ascii="Cambria Math" w:eastAsia="Calibri" w:hAnsi="Cambria Math"/>
              <w:szCs w:val="20"/>
              <w:lang w:eastAsia="en-US"/>
            </w:rPr>
            <m:t>=</m:t>
          </m:r>
          <m:f>
            <m:fPr>
              <m:ctrlPr>
                <w:rPr>
                  <w:rFonts w:ascii="Cambria Math" w:eastAsia="Calibri" w:hAnsi="Cambria Math"/>
                  <w:i/>
                  <w:szCs w:val="20"/>
                  <w:lang w:eastAsia="en-US"/>
                </w:rPr>
              </m:ctrlPr>
            </m:fPr>
            <m:num>
              <m:r>
                <w:rPr>
                  <w:rFonts w:ascii="Cambria Math" w:eastAsia="Calibri" w:hAnsi="Cambria Math"/>
                  <w:szCs w:val="20"/>
                  <w:lang w:eastAsia="en-US"/>
                </w:rPr>
                <m:t>79.74</m:t>
              </m:r>
            </m:num>
            <m:den>
              <m:r>
                <w:rPr>
                  <w:rFonts w:ascii="Cambria Math" w:eastAsia="Calibri" w:hAnsi="Cambria Math"/>
                  <w:szCs w:val="20"/>
                  <w:lang w:eastAsia="en-US"/>
                </w:rPr>
                <m:t>0.03</m:t>
              </m:r>
            </m:den>
          </m:f>
          <m:r>
            <w:rPr>
              <w:rFonts w:ascii="Cambria Math" w:eastAsia="Calibri" w:hAnsi="Cambria Math"/>
              <w:szCs w:val="20"/>
              <w:lang w:eastAsia="en-US"/>
            </w:rPr>
            <m:t>=2658 Н</m:t>
          </m:r>
        </m:oMath>
      </m:oMathPara>
    </w:p>
    <w:p w14:paraId="214A9E42" w14:textId="77777777" w:rsidR="005637E0" w:rsidRPr="005637E0" w:rsidRDefault="005637E0" w:rsidP="005637E0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5637E0">
        <w:rPr>
          <w:rFonts w:eastAsia="Calibri"/>
          <w:color w:val="000000"/>
          <w:lang w:eastAsia="en-US"/>
        </w:rPr>
        <w:lastRenderedPageBreak/>
        <w:t xml:space="preserve">По произведенным расчетам определили какую и сколько пружин будут поставлены на штамп. С учетом, действующей силы на штамп были поставлены 2 пружины, сила каждой пружины составила по 1329 Н. По ГОСТ 18793-80 выбрали пружину 1086-0985 с силой 1500 Н. Диаметр пружины при силе 1500 Н равен 25 мм. </w:t>
      </w:r>
    </w:p>
    <w:p w14:paraId="4C958EC5" w14:textId="46A6143B" w:rsidR="002D7B71" w:rsidRDefault="005637E0" w:rsidP="005637E0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5637E0">
        <w:rPr>
          <w:rFonts w:eastAsia="Calibri"/>
          <w:color w:val="000000"/>
          <w:lang w:eastAsia="en-US"/>
        </w:rPr>
        <w:t>Размеры пружины представлены на рисунке 8:</w:t>
      </w:r>
    </w:p>
    <w:p w14:paraId="41E2FCAF" w14:textId="77777777" w:rsidR="002D7B71" w:rsidRDefault="002D7B71" w:rsidP="005868C9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3B30AF" w14:paraId="0251E768" w14:textId="77777777" w:rsidTr="003B30AF">
        <w:tc>
          <w:tcPr>
            <w:tcW w:w="9628" w:type="dxa"/>
          </w:tcPr>
          <w:p w14:paraId="0D1539AA" w14:textId="06406E80" w:rsidR="003B30AF" w:rsidRDefault="003B30AF" w:rsidP="003B30AF">
            <w:pPr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noProof/>
                <w:color w:val="000000"/>
              </w:rPr>
              <w:drawing>
                <wp:inline distT="0" distB="0" distL="0" distR="0" wp14:anchorId="6840B579" wp14:editId="75A820F1">
                  <wp:extent cx="3600000" cy="1742444"/>
                  <wp:effectExtent l="0" t="0" r="635" b="0"/>
                  <wp:docPr id="1252003590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0000" cy="174244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30AF" w14:paraId="4BE40471" w14:textId="77777777" w:rsidTr="003B30AF">
        <w:tc>
          <w:tcPr>
            <w:tcW w:w="9628" w:type="dxa"/>
          </w:tcPr>
          <w:p w14:paraId="1B27408C" w14:textId="63071487" w:rsidR="003B30AF" w:rsidRDefault="003B30AF" w:rsidP="003B30AF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eastAsia="Calibri"/>
                <w:color w:val="000000"/>
                <w:lang w:eastAsia="en-US"/>
              </w:rPr>
            </w:pPr>
            <w:r w:rsidRPr="003B30AF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Рис</w:t>
            </w:r>
            <w:r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.</w:t>
            </w:r>
            <w:r w:rsidRPr="003B30AF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 xml:space="preserve"> 8</w:t>
            </w: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.</w:t>
            </w:r>
            <w:r w:rsidRPr="003B30AF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 – Пружина сжатия</w:t>
            </w:r>
          </w:p>
        </w:tc>
      </w:tr>
    </w:tbl>
    <w:p w14:paraId="26EF3CFC" w14:textId="77777777" w:rsidR="003B30AF" w:rsidRPr="003B30AF" w:rsidRDefault="003B30AF" w:rsidP="003B30AF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3B30AF">
        <w:rPr>
          <w:rFonts w:eastAsia="Calibri"/>
          <w:color w:val="000000"/>
          <w:lang w:eastAsia="en-US"/>
        </w:rPr>
        <w:t>Характеристики пружины: сила рабочей деформации – 1500 Н; наружный диаметр пружины – 25 мм; диаметр проволоки – 5 мм; длина пружины в свободном состоянии – 109.7 мм; длина нагруженной пружины – 59.7 мм; число рабочих витков – 7; полное число витков – 9.</w:t>
      </w:r>
    </w:p>
    <w:p w14:paraId="199DC916" w14:textId="43034C77" w:rsidR="002D7B71" w:rsidRDefault="003B30AF" w:rsidP="003B30AF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3B30AF">
        <w:rPr>
          <w:rFonts w:eastAsia="Calibri"/>
          <w:color w:val="000000"/>
          <w:lang w:eastAsia="en-US"/>
        </w:rPr>
        <w:t>Для того, чтобы обеспечить перемещение края поворотного элемента при сжатии пружины был произведен расчет, с целью нахождения оптимального расстояние перемещения для выполнения гибочной операции, результаты и схемы также представлены ниже:</w:t>
      </w:r>
    </w:p>
    <w:p w14:paraId="62AB4EC5" w14:textId="77777777" w:rsidR="002D7B71" w:rsidRDefault="002D7B71" w:rsidP="005868C9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3B30AF" w14:paraId="48913629" w14:textId="77777777" w:rsidTr="003B30AF">
        <w:tc>
          <w:tcPr>
            <w:tcW w:w="9628" w:type="dxa"/>
          </w:tcPr>
          <w:p w14:paraId="4F6DF65D" w14:textId="02D9D6F3" w:rsidR="003B30AF" w:rsidRDefault="003B30AF" w:rsidP="003B30AF">
            <w:pPr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noProof/>
                <w:color w:val="000000"/>
              </w:rPr>
              <w:drawing>
                <wp:inline distT="0" distB="0" distL="0" distR="0" wp14:anchorId="49846262" wp14:editId="3E7ADCAC">
                  <wp:extent cx="3528000" cy="2400544"/>
                  <wp:effectExtent l="0" t="0" r="0" b="0"/>
                  <wp:docPr id="2115814173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8000" cy="240054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30AF" w14:paraId="3BCA084A" w14:textId="77777777" w:rsidTr="003B30AF">
        <w:tc>
          <w:tcPr>
            <w:tcW w:w="9628" w:type="dxa"/>
          </w:tcPr>
          <w:p w14:paraId="05D79DB6" w14:textId="3BEE18A3" w:rsidR="003B30AF" w:rsidRPr="003B30AF" w:rsidRDefault="003B30AF" w:rsidP="003B30AF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3B30AF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Рис. 9.</w:t>
            </w:r>
            <w:r w:rsidRPr="003B30AF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 – Перемещение края поворотного элемента</w:t>
            </w:r>
          </w:p>
        </w:tc>
      </w:tr>
    </w:tbl>
    <w:p w14:paraId="526854FB" w14:textId="77777777" w:rsidR="003B30AF" w:rsidRDefault="003B30AF" w:rsidP="003B30AF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3B30AF">
        <w:rPr>
          <w:rFonts w:eastAsia="Calibri"/>
          <w:color w:val="000000"/>
          <w:lang w:eastAsia="en-US"/>
        </w:rPr>
        <w:t>Расчет перемещения края поворотного элемента при сжатии пружины:</w:t>
      </w:r>
    </w:p>
    <w:p w14:paraId="6A3EBE05" w14:textId="4F9DDB75" w:rsidR="003B30AF" w:rsidRPr="003B30AF" w:rsidRDefault="003B30AF" w:rsidP="003B30AF">
      <w:pPr>
        <w:autoSpaceDE w:val="0"/>
        <w:autoSpaceDN w:val="0"/>
        <w:adjustRightInd w:val="0"/>
        <w:spacing w:before="120" w:after="120"/>
        <w:ind w:firstLine="357"/>
        <w:jc w:val="center"/>
        <w:rPr>
          <w:rFonts w:eastAsia="Calibri"/>
          <w:color w:val="000000"/>
          <w:sz w:val="22"/>
          <w:szCs w:val="22"/>
          <w:lang w:eastAsia="en-US"/>
        </w:rPr>
      </w:pPr>
      <m:oMathPara>
        <m:oMath>
          <m:r>
            <w:rPr>
              <w:rFonts w:ascii="Cambria Math" w:eastAsia="Calibri" w:hAnsi="Cambria Math"/>
              <w:szCs w:val="20"/>
              <w:lang w:eastAsia="en-US"/>
            </w:rPr>
            <m:t>АС=ВС∙</m:t>
          </m:r>
          <m:r>
            <w:rPr>
              <w:rFonts w:ascii="Cambria Math" w:eastAsia="Calibri" w:hAnsi="Cambria Math"/>
              <w:szCs w:val="20"/>
              <w:lang w:val="en-US" w:eastAsia="en-US"/>
            </w:rPr>
            <m:t>sin15°=115∙0.258=29 мм</m:t>
          </m:r>
        </m:oMath>
      </m:oMathPara>
    </w:p>
    <w:p w14:paraId="63286240" w14:textId="77777777" w:rsidR="003B30AF" w:rsidRPr="003B30AF" w:rsidRDefault="003B30AF" w:rsidP="003B30AF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3B30AF">
        <w:rPr>
          <w:rFonts w:eastAsia="Calibri"/>
          <w:color w:val="000000"/>
          <w:lang w:eastAsia="en-US"/>
        </w:rPr>
        <w:t xml:space="preserve">В штампе, для того чтобы поворотный элемент удерживался до соприкосновения с деталью, необходимо подтягивать пружину до 1500 Н, для этого к гнезду пружины будет вкручиваться болт, который обеспечит данную силу. </w:t>
      </w:r>
    </w:p>
    <w:p w14:paraId="1F4E21A5" w14:textId="77777777" w:rsidR="003B30AF" w:rsidRPr="003B30AF" w:rsidRDefault="003B30AF" w:rsidP="003B30AF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3B30AF">
        <w:rPr>
          <w:rFonts w:eastAsia="Calibri"/>
          <w:color w:val="000000"/>
          <w:lang w:eastAsia="en-US"/>
        </w:rPr>
        <w:t>Исходя из этих соображений, в начальный момент времени пружина будет нагружена на 1500 Н и сжата на 10 мм, после соприкосновения детали с поворотным элементом, ход пружины будет равен 30 мм, это полностью обеспечит поворот элемента, так как перемещение края поворотного элемента меньше хода пружины 29&lt;30 мм [ГОСТ 18793-80].</w:t>
      </w:r>
    </w:p>
    <w:p w14:paraId="5668967B" w14:textId="77777777" w:rsidR="005868C9" w:rsidRPr="00800492" w:rsidRDefault="005868C9" w:rsidP="00800492">
      <w:pPr>
        <w:keepNext/>
        <w:suppressAutoHyphens/>
        <w:autoSpaceDE w:val="0"/>
        <w:autoSpaceDN w:val="0"/>
        <w:adjustRightInd w:val="0"/>
        <w:spacing w:before="120" w:after="120"/>
        <w:ind w:firstLine="357"/>
        <w:jc w:val="center"/>
        <w:rPr>
          <w:rFonts w:eastAsia="Calibri"/>
          <w:b/>
          <w:bCs/>
          <w:color w:val="000000"/>
          <w:sz w:val="20"/>
          <w:szCs w:val="20"/>
          <w:lang w:eastAsia="en-US"/>
        </w:rPr>
      </w:pPr>
      <w:r w:rsidRPr="00800492">
        <w:rPr>
          <w:rFonts w:eastAsia="Calibri"/>
          <w:b/>
          <w:bCs/>
          <w:color w:val="000000"/>
          <w:sz w:val="20"/>
          <w:szCs w:val="20"/>
          <w:lang w:eastAsia="en-US"/>
        </w:rPr>
        <w:lastRenderedPageBreak/>
        <w:t>ЗАКЛЮЧЕНИЕ</w:t>
      </w:r>
    </w:p>
    <w:p w14:paraId="4319DABF" w14:textId="77777777" w:rsidR="003B30AF" w:rsidRPr="003B30AF" w:rsidRDefault="003B30AF" w:rsidP="003B30AF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3B30AF">
        <w:rPr>
          <w:rFonts w:eastAsia="Calibri"/>
          <w:color w:val="000000"/>
          <w:lang w:eastAsia="en-US"/>
        </w:rPr>
        <w:t>С использованием результатов моделирования были определенны все необходимые параметры для проектирования штампа такие как: ход пружины; перемещение края поворотного элемента; характеристики пружины; моменты поворотного элемента; силы, действующие на поворотный элемент; расположение пружин, действующих на поворотный элемент с целью его удержания.</w:t>
      </w:r>
    </w:p>
    <w:p w14:paraId="51E99D5D" w14:textId="77777777" w:rsidR="003B30AF" w:rsidRPr="003B30AF" w:rsidRDefault="003B30AF" w:rsidP="003B30AF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  <w:r w:rsidRPr="003B30AF">
        <w:rPr>
          <w:rFonts w:eastAsia="Calibri"/>
          <w:color w:val="000000"/>
          <w:lang w:eastAsia="en-US"/>
        </w:rPr>
        <w:t>Спроектирован штамп совмещенного действия, обеспечивающий за один рабочий ход выполнение радиусной и одно угловой гибки.</w:t>
      </w:r>
    </w:p>
    <w:p w14:paraId="4943709F" w14:textId="21AE9F16" w:rsidR="005868C9" w:rsidRDefault="005868C9" w:rsidP="005868C9">
      <w:pPr>
        <w:autoSpaceDE w:val="0"/>
        <w:autoSpaceDN w:val="0"/>
        <w:adjustRightInd w:val="0"/>
        <w:ind w:firstLine="357"/>
        <w:contextualSpacing/>
        <w:jc w:val="both"/>
        <w:rPr>
          <w:rFonts w:eastAsia="Calibri"/>
          <w:color w:val="000000"/>
          <w:lang w:eastAsia="en-US"/>
        </w:rPr>
      </w:pPr>
    </w:p>
    <w:p w14:paraId="4A4BFFD8" w14:textId="4EF2A02B" w:rsidR="008D6A4B" w:rsidRPr="00497F44" w:rsidRDefault="00B045F6" w:rsidP="003A4E84">
      <w:pPr>
        <w:pStyle w:val="1-"/>
        <w:spacing w:before="120"/>
        <w:ind w:left="0" w:right="0"/>
        <w:rPr>
          <w:rFonts w:asciiTheme="minorHAnsi" w:hAnsiTheme="minorHAnsi"/>
          <w:sz w:val="18"/>
          <w:szCs w:val="18"/>
        </w:rPr>
      </w:pPr>
      <w:r w:rsidRPr="00497F44">
        <w:rPr>
          <w:rFonts w:asciiTheme="minorHAnsi" w:hAnsiTheme="minorHAnsi"/>
          <w:sz w:val="18"/>
          <w:szCs w:val="18"/>
        </w:rPr>
        <w:t>СПИСОК ЛИТЕРАТУРЫ</w:t>
      </w:r>
    </w:p>
    <w:p w14:paraId="4F72B05E" w14:textId="01474E1E" w:rsidR="003B30AF" w:rsidRPr="003B30AF" w:rsidRDefault="003B30AF" w:rsidP="003B30AF">
      <w:pPr>
        <w:spacing w:before="40"/>
        <w:ind w:firstLine="357"/>
        <w:jc w:val="both"/>
        <w:rPr>
          <w:rFonts w:asciiTheme="minorHAnsi" w:hAnsiTheme="minorHAnsi"/>
          <w:color w:val="000000"/>
          <w:sz w:val="18"/>
          <w:szCs w:val="18"/>
        </w:rPr>
      </w:pPr>
      <w:r w:rsidRPr="003B30AF">
        <w:rPr>
          <w:rFonts w:asciiTheme="minorHAnsi" w:hAnsiTheme="minorHAnsi"/>
          <w:color w:val="000000"/>
          <w:sz w:val="18"/>
          <w:szCs w:val="18"/>
        </w:rPr>
        <w:t>1.</w:t>
      </w:r>
      <w:r w:rsidRPr="003B30AF">
        <w:rPr>
          <w:rFonts w:asciiTheme="minorHAnsi" w:hAnsiTheme="minorHAnsi"/>
          <w:color w:val="000000"/>
          <w:sz w:val="18"/>
          <w:szCs w:val="18"/>
        </w:rPr>
        <w:tab/>
      </w:r>
      <w:r w:rsidRPr="003B30AF">
        <w:rPr>
          <w:rFonts w:asciiTheme="minorHAnsi" w:hAnsiTheme="minorHAnsi"/>
          <w:b/>
          <w:bCs/>
          <w:color w:val="000000"/>
          <w:sz w:val="18"/>
          <w:szCs w:val="18"/>
        </w:rPr>
        <w:t xml:space="preserve">Романовский, В. П. </w:t>
      </w:r>
      <w:r w:rsidRPr="003B30AF">
        <w:rPr>
          <w:rFonts w:asciiTheme="minorHAnsi" w:hAnsiTheme="minorHAnsi"/>
          <w:color w:val="000000"/>
          <w:sz w:val="18"/>
          <w:szCs w:val="18"/>
        </w:rPr>
        <w:t xml:space="preserve">Справочник по холодной штамповке / В. П. </w:t>
      </w:r>
      <w:proofErr w:type="gramStart"/>
      <w:r w:rsidRPr="003B30AF">
        <w:rPr>
          <w:rFonts w:asciiTheme="minorHAnsi" w:hAnsiTheme="minorHAnsi"/>
          <w:color w:val="000000"/>
          <w:sz w:val="18"/>
          <w:szCs w:val="18"/>
        </w:rPr>
        <w:t>Романовский.—</w:t>
      </w:r>
      <w:proofErr w:type="gramEnd"/>
      <w:r w:rsidRPr="003B30AF">
        <w:rPr>
          <w:rFonts w:asciiTheme="minorHAnsi" w:hAnsiTheme="minorHAnsi"/>
          <w:color w:val="000000"/>
          <w:sz w:val="18"/>
          <w:szCs w:val="18"/>
        </w:rPr>
        <w:t xml:space="preserve"> 6-е изд., </w:t>
      </w:r>
      <w:proofErr w:type="spellStart"/>
      <w:r w:rsidRPr="003B30AF">
        <w:rPr>
          <w:rFonts w:asciiTheme="minorHAnsi" w:hAnsiTheme="minorHAnsi"/>
          <w:color w:val="000000"/>
          <w:sz w:val="18"/>
          <w:szCs w:val="18"/>
        </w:rPr>
        <w:t>перераб</w:t>
      </w:r>
      <w:proofErr w:type="spellEnd"/>
      <w:r w:rsidRPr="003B30AF">
        <w:rPr>
          <w:rFonts w:asciiTheme="minorHAnsi" w:hAnsiTheme="minorHAnsi"/>
          <w:color w:val="000000"/>
          <w:sz w:val="18"/>
          <w:szCs w:val="18"/>
        </w:rPr>
        <w:t xml:space="preserve">. и доп. — Л. : Машиностроение, 1979 .— 520 с. : ил. ; 21 см .— </w:t>
      </w:r>
      <w:proofErr w:type="spellStart"/>
      <w:r w:rsidRPr="003B30AF">
        <w:rPr>
          <w:rFonts w:asciiTheme="minorHAnsi" w:hAnsiTheme="minorHAnsi"/>
          <w:color w:val="000000"/>
          <w:sz w:val="18"/>
          <w:szCs w:val="18"/>
        </w:rPr>
        <w:t>Библиогр</w:t>
      </w:r>
      <w:proofErr w:type="spellEnd"/>
      <w:r w:rsidRPr="003B30AF">
        <w:rPr>
          <w:rFonts w:asciiTheme="minorHAnsi" w:hAnsiTheme="minorHAnsi"/>
          <w:color w:val="000000"/>
          <w:sz w:val="18"/>
          <w:szCs w:val="18"/>
        </w:rPr>
        <w:t xml:space="preserve">.: с. .512-516 (220 назв.) .— </w:t>
      </w:r>
      <w:proofErr w:type="spellStart"/>
      <w:r w:rsidRPr="003B30AF">
        <w:rPr>
          <w:rFonts w:asciiTheme="minorHAnsi" w:hAnsiTheme="minorHAnsi"/>
          <w:color w:val="000000"/>
          <w:sz w:val="18"/>
          <w:szCs w:val="18"/>
        </w:rPr>
        <w:t>Предм</w:t>
      </w:r>
      <w:proofErr w:type="spellEnd"/>
      <w:r w:rsidRPr="003B30AF">
        <w:rPr>
          <w:rFonts w:asciiTheme="minorHAnsi" w:hAnsiTheme="minorHAnsi"/>
          <w:color w:val="000000"/>
          <w:sz w:val="18"/>
          <w:szCs w:val="18"/>
        </w:rPr>
        <w:t>. указ.: с. 517-518 .— 02.50.</w:t>
      </w:r>
    </w:p>
    <w:p w14:paraId="7DE4E5D4" w14:textId="04DD1183" w:rsidR="003B30AF" w:rsidRPr="003B30AF" w:rsidRDefault="003B30AF" w:rsidP="003B30AF">
      <w:pPr>
        <w:spacing w:before="40"/>
        <w:ind w:firstLine="357"/>
        <w:jc w:val="both"/>
        <w:rPr>
          <w:rFonts w:asciiTheme="minorHAnsi" w:hAnsiTheme="minorHAnsi"/>
          <w:color w:val="000000"/>
          <w:sz w:val="18"/>
          <w:szCs w:val="18"/>
        </w:rPr>
      </w:pPr>
      <w:r w:rsidRPr="003B30AF">
        <w:rPr>
          <w:rFonts w:asciiTheme="minorHAnsi" w:hAnsiTheme="minorHAnsi"/>
          <w:color w:val="000000"/>
          <w:sz w:val="18"/>
          <w:szCs w:val="18"/>
        </w:rPr>
        <w:t>2.</w:t>
      </w:r>
      <w:r w:rsidRPr="003B30AF">
        <w:rPr>
          <w:rFonts w:asciiTheme="minorHAnsi" w:hAnsiTheme="minorHAnsi"/>
          <w:color w:val="000000"/>
          <w:sz w:val="18"/>
          <w:szCs w:val="18"/>
        </w:rPr>
        <w:tab/>
      </w:r>
      <w:r w:rsidR="00700EF1" w:rsidRPr="00700EF1">
        <w:rPr>
          <w:rFonts w:asciiTheme="minorHAnsi" w:hAnsiTheme="minorHAnsi"/>
          <w:b/>
          <w:bCs/>
          <w:color w:val="000000"/>
          <w:sz w:val="18"/>
          <w:szCs w:val="18"/>
        </w:rPr>
        <w:t>Марченко,</w:t>
      </w:r>
      <w:r w:rsidRPr="00700EF1">
        <w:rPr>
          <w:rFonts w:asciiTheme="minorHAnsi" w:hAnsiTheme="minorHAnsi"/>
          <w:b/>
          <w:bCs/>
          <w:color w:val="000000"/>
          <w:sz w:val="18"/>
          <w:szCs w:val="18"/>
        </w:rPr>
        <w:t xml:space="preserve"> </w:t>
      </w:r>
      <w:r w:rsidR="00700EF1" w:rsidRPr="00700EF1">
        <w:rPr>
          <w:rFonts w:asciiTheme="minorHAnsi" w:hAnsiTheme="minorHAnsi"/>
          <w:b/>
          <w:bCs/>
          <w:color w:val="000000"/>
          <w:sz w:val="18"/>
          <w:szCs w:val="18"/>
        </w:rPr>
        <w:t>В. Л.</w:t>
      </w:r>
      <w:r w:rsidR="00700EF1" w:rsidRPr="00700EF1">
        <w:rPr>
          <w:rFonts w:asciiTheme="minorHAnsi" w:hAnsiTheme="minorHAnsi"/>
          <w:color w:val="000000"/>
          <w:sz w:val="18"/>
          <w:szCs w:val="18"/>
        </w:rPr>
        <w:t xml:space="preserve"> </w:t>
      </w:r>
      <w:r w:rsidRPr="003B30AF">
        <w:rPr>
          <w:rFonts w:asciiTheme="minorHAnsi" w:hAnsiTheme="minorHAnsi"/>
          <w:color w:val="000000"/>
          <w:sz w:val="18"/>
          <w:szCs w:val="18"/>
        </w:rPr>
        <w:t xml:space="preserve">Справочник конструктора штампов: листовая штамповка / В. Л. Марченко [и др.]; под ред. Л. И. </w:t>
      </w:r>
      <w:proofErr w:type="spellStart"/>
      <w:proofErr w:type="gramStart"/>
      <w:r w:rsidRPr="003B30AF">
        <w:rPr>
          <w:rFonts w:asciiTheme="minorHAnsi" w:hAnsiTheme="minorHAnsi"/>
          <w:color w:val="000000"/>
          <w:sz w:val="18"/>
          <w:szCs w:val="18"/>
        </w:rPr>
        <w:t>Рудмана</w:t>
      </w:r>
      <w:proofErr w:type="spellEnd"/>
      <w:r w:rsidRPr="003B30AF">
        <w:rPr>
          <w:rFonts w:asciiTheme="minorHAnsi" w:hAnsiTheme="minorHAnsi"/>
          <w:color w:val="000000"/>
          <w:sz w:val="18"/>
          <w:szCs w:val="18"/>
        </w:rPr>
        <w:t>.—</w:t>
      </w:r>
      <w:proofErr w:type="gramEnd"/>
      <w:r w:rsidRPr="003B30AF">
        <w:rPr>
          <w:rFonts w:asciiTheme="minorHAnsi" w:hAnsiTheme="minorHAnsi"/>
          <w:color w:val="000000"/>
          <w:sz w:val="18"/>
          <w:szCs w:val="18"/>
        </w:rPr>
        <w:t xml:space="preserve"> Москва : Машиностроение, 1988 .— 495 с. : ил. ; 21 см .— (Библиотека конструктора) .— </w:t>
      </w:r>
      <w:proofErr w:type="spellStart"/>
      <w:r w:rsidRPr="003B30AF">
        <w:rPr>
          <w:rFonts w:asciiTheme="minorHAnsi" w:hAnsiTheme="minorHAnsi"/>
          <w:color w:val="000000"/>
          <w:sz w:val="18"/>
          <w:szCs w:val="18"/>
        </w:rPr>
        <w:t>Библиогр</w:t>
      </w:r>
      <w:proofErr w:type="spellEnd"/>
      <w:r w:rsidRPr="003B30AF">
        <w:rPr>
          <w:rFonts w:asciiTheme="minorHAnsi" w:hAnsiTheme="minorHAnsi"/>
          <w:color w:val="000000"/>
          <w:sz w:val="18"/>
          <w:szCs w:val="18"/>
        </w:rPr>
        <w:t>.: с. 487-489 .— ISBN 5-217-00249-2.</w:t>
      </w:r>
    </w:p>
    <w:p w14:paraId="5151F47E" w14:textId="15D0E594" w:rsidR="003B30AF" w:rsidRPr="003B30AF" w:rsidRDefault="003B30AF" w:rsidP="003B30AF">
      <w:pPr>
        <w:spacing w:before="40"/>
        <w:ind w:firstLine="357"/>
        <w:jc w:val="both"/>
        <w:rPr>
          <w:rFonts w:asciiTheme="minorHAnsi" w:hAnsiTheme="minorHAnsi"/>
          <w:color w:val="000000"/>
          <w:sz w:val="18"/>
          <w:szCs w:val="18"/>
        </w:rPr>
      </w:pPr>
      <w:r w:rsidRPr="003B30AF">
        <w:rPr>
          <w:rFonts w:asciiTheme="minorHAnsi" w:hAnsiTheme="minorHAnsi"/>
          <w:color w:val="000000"/>
          <w:sz w:val="18"/>
          <w:szCs w:val="18"/>
        </w:rPr>
        <w:t>3.</w:t>
      </w:r>
      <w:r w:rsidRPr="003B30AF">
        <w:rPr>
          <w:rFonts w:asciiTheme="minorHAnsi" w:hAnsiTheme="minorHAnsi"/>
          <w:color w:val="000000"/>
          <w:sz w:val="18"/>
          <w:szCs w:val="18"/>
        </w:rPr>
        <w:tab/>
      </w:r>
      <w:proofErr w:type="spellStart"/>
      <w:r w:rsidR="00700EF1" w:rsidRPr="00700EF1">
        <w:rPr>
          <w:rFonts w:asciiTheme="minorHAnsi" w:hAnsiTheme="minorHAnsi"/>
          <w:b/>
          <w:bCs/>
          <w:color w:val="000000"/>
          <w:sz w:val="18"/>
          <w:szCs w:val="18"/>
        </w:rPr>
        <w:t>Стеблюк</w:t>
      </w:r>
      <w:proofErr w:type="spellEnd"/>
      <w:r w:rsidR="00700EF1" w:rsidRPr="00700EF1">
        <w:rPr>
          <w:rFonts w:asciiTheme="minorHAnsi" w:hAnsiTheme="minorHAnsi"/>
          <w:b/>
          <w:bCs/>
          <w:color w:val="000000"/>
          <w:sz w:val="18"/>
          <w:szCs w:val="18"/>
        </w:rPr>
        <w:t>, В.И.</w:t>
      </w:r>
      <w:r w:rsidR="00700EF1">
        <w:rPr>
          <w:rFonts w:asciiTheme="minorHAnsi" w:hAnsiTheme="minorHAnsi"/>
          <w:color w:val="000000"/>
          <w:sz w:val="18"/>
          <w:szCs w:val="18"/>
        </w:rPr>
        <w:t xml:space="preserve"> </w:t>
      </w:r>
      <w:r w:rsidRPr="003B30AF">
        <w:rPr>
          <w:rFonts w:asciiTheme="minorHAnsi" w:hAnsiTheme="minorHAnsi"/>
          <w:color w:val="000000"/>
          <w:sz w:val="18"/>
          <w:szCs w:val="18"/>
        </w:rPr>
        <w:t>Технология листовой штамповки.</w:t>
      </w:r>
      <w:r w:rsidR="00700EF1">
        <w:rPr>
          <w:rFonts w:asciiTheme="minorHAnsi" w:hAnsiTheme="minorHAnsi"/>
          <w:color w:val="000000"/>
          <w:sz w:val="18"/>
          <w:szCs w:val="18"/>
        </w:rPr>
        <w:t xml:space="preserve"> </w:t>
      </w:r>
      <w:r w:rsidRPr="003B30AF">
        <w:rPr>
          <w:rFonts w:asciiTheme="minorHAnsi" w:hAnsiTheme="minorHAnsi"/>
          <w:color w:val="000000"/>
          <w:sz w:val="18"/>
          <w:szCs w:val="18"/>
        </w:rPr>
        <w:t xml:space="preserve">Учебное пособие для вузов / В.И. </w:t>
      </w:r>
      <w:proofErr w:type="spellStart"/>
      <w:r w:rsidRPr="003B30AF">
        <w:rPr>
          <w:rFonts w:asciiTheme="minorHAnsi" w:hAnsiTheme="minorHAnsi"/>
          <w:color w:val="000000"/>
          <w:sz w:val="18"/>
          <w:szCs w:val="18"/>
        </w:rPr>
        <w:t>Стеблюк</w:t>
      </w:r>
      <w:proofErr w:type="spellEnd"/>
      <w:r w:rsidRPr="003B30AF">
        <w:rPr>
          <w:rFonts w:asciiTheme="minorHAnsi" w:hAnsiTheme="minorHAnsi"/>
          <w:color w:val="000000"/>
          <w:sz w:val="18"/>
          <w:szCs w:val="18"/>
        </w:rPr>
        <w:t xml:space="preserve">, В.Л. Марченко, В.В. Белов, А.Г. Марченко, А.Г. </w:t>
      </w:r>
      <w:proofErr w:type="spellStart"/>
      <w:proofErr w:type="gramStart"/>
      <w:r w:rsidRPr="003B30AF">
        <w:rPr>
          <w:rFonts w:asciiTheme="minorHAnsi" w:hAnsiTheme="minorHAnsi"/>
          <w:color w:val="000000"/>
          <w:sz w:val="18"/>
          <w:szCs w:val="18"/>
        </w:rPr>
        <w:t>Гривачевский</w:t>
      </w:r>
      <w:proofErr w:type="spellEnd"/>
      <w:r w:rsidRPr="003B30AF">
        <w:rPr>
          <w:rFonts w:asciiTheme="minorHAnsi" w:hAnsiTheme="minorHAnsi"/>
          <w:color w:val="000000"/>
          <w:sz w:val="18"/>
          <w:szCs w:val="18"/>
        </w:rPr>
        <w:t xml:space="preserve"> .</w:t>
      </w:r>
      <w:proofErr w:type="gramEnd"/>
      <w:r w:rsidRPr="003B30AF">
        <w:rPr>
          <w:rFonts w:asciiTheme="minorHAnsi" w:hAnsiTheme="minorHAnsi"/>
          <w:color w:val="000000"/>
          <w:sz w:val="18"/>
          <w:szCs w:val="18"/>
        </w:rPr>
        <w:t xml:space="preserve">— Киев : </w:t>
      </w:r>
      <w:proofErr w:type="spellStart"/>
      <w:r w:rsidRPr="003B30AF">
        <w:rPr>
          <w:rFonts w:asciiTheme="minorHAnsi" w:hAnsiTheme="minorHAnsi"/>
          <w:color w:val="000000"/>
          <w:sz w:val="18"/>
          <w:szCs w:val="18"/>
        </w:rPr>
        <w:t>Вища</w:t>
      </w:r>
      <w:proofErr w:type="spellEnd"/>
      <w:r w:rsidRPr="003B30AF">
        <w:rPr>
          <w:rFonts w:asciiTheme="minorHAnsi" w:hAnsiTheme="minorHAnsi"/>
          <w:color w:val="000000"/>
          <w:sz w:val="18"/>
          <w:szCs w:val="18"/>
        </w:rPr>
        <w:t xml:space="preserve"> школа, 1983 .— 280с : ил. ; 21см .— 80к. </w:t>
      </w:r>
    </w:p>
    <w:p w14:paraId="14D10900" w14:textId="501D76FD" w:rsidR="00F30C24" w:rsidRPr="00700EF1" w:rsidRDefault="003B30AF" w:rsidP="003B30AF">
      <w:pPr>
        <w:spacing w:before="40"/>
        <w:ind w:firstLine="357"/>
        <w:jc w:val="both"/>
        <w:rPr>
          <w:rFonts w:asciiTheme="minorHAnsi" w:hAnsiTheme="minorHAnsi"/>
          <w:color w:val="000000"/>
          <w:sz w:val="18"/>
          <w:szCs w:val="18"/>
        </w:rPr>
      </w:pPr>
      <w:r w:rsidRPr="003B30AF">
        <w:rPr>
          <w:rFonts w:asciiTheme="minorHAnsi" w:hAnsiTheme="minorHAnsi"/>
          <w:color w:val="000000"/>
          <w:sz w:val="18"/>
          <w:szCs w:val="18"/>
        </w:rPr>
        <w:t>4.</w:t>
      </w:r>
      <w:r w:rsidRPr="003B30AF">
        <w:rPr>
          <w:rFonts w:asciiTheme="minorHAnsi" w:hAnsiTheme="minorHAnsi"/>
          <w:color w:val="000000"/>
          <w:sz w:val="18"/>
          <w:szCs w:val="18"/>
        </w:rPr>
        <w:tab/>
        <w:t xml:space="preserve">Кузнечно-штамповочное оборудование: [учебник для студентов вузов, обучающихся по специальности "Машины и технология обработки металлов давлением"] / под ред. А. Н. </w:t>
      </w:r>
      <w:proofErr w:type="spellStart"/>
      <w:r w:rsidRPr="003B30AF">
        <w:rPr>
          <w:rFonts w:asciiTheme="minorHAnsi" w:hAnsiTheme="minorHAnsi"/>
          <w:color w:val="000000"/>
          <w:sz w:val="18"/>
          <w:szCs w:val="18"/>
        </w:rPr>
        <w:t>Банкетова</w:t>
      </w:r>
      <w:proofErr w:type="spellEnd"/>
      <w:r w:rsidRPr="003B30AF">
        <w:rPr>
          <w:rFonts w:asciiTheme="minorHAnsi" w:hAnsiTheme="minorHAnsi"/>
          <w:color w:val="000000"/>
          <w:sz w:val="18"/>
          <w:szCs w:val="18"/>
        </w:rPr>
        <w:t xml:space="preserve">, Е. Н. </w:t>
      </w:r>
      <w:proofErr w:type="spellStart"/>
      <w:proofErr w:type="gramStart"/>
      <w:r w:rsidRPr="003B30AF">
        <w:rPr>
          <w:rFonts w:asciiTheme="minorHAnsi" w:hAnsiTheme="minorHAnsi"/>
          <w:color w:val="000000"/>
          <w:sz w:val="18"/>
          <w:szCs w:val="18"/>
        </w:rPr>
        <w:t>Ланского</w:t>
      </w:r>
      <w:proofErr w:type="spellEnd"/>
      <w:r w:rsidRPr="003B30AF">
        <w:rPr>
          <w:rFonts w:asciiTheme="minorHAnsi" w:hAnsiTheme="minorHAnsi"/>
          <w:color w:val="000000"/>
          <w:sz w:val="18"/>
          <w:szCs w:val="18"/>
        </w:rPr>
        <w:t>.—</w:t>
      </w:r>
      <w:proofErr w:type="gramEnd"/>
      <w:r w:rsidRPr="003B30AF">
        <w:rPr>
          <w:rFonts w:asciiTheme="minorHAnsi" w:hAnsiTheme="minorHAnsi"/>
          <w:color w:val="000000"/>
          <w:sz w:val="18"/>
          <w:szCs w:val="18"/>
        </w:rPr>
        <w:t xml:space="preserve"> 2-е изд., </w:t>
      </w:r>
      <w:proofErr w:type="spellStart"/>
      <w:r w:rsidRPr="003B30AF">
        <w:rPr>
          <w:rFonts w:asciiTheme="minorHAnsi" w:hAnsiTheme="minorHAnsi"/>
          <w:color w:val="000000"/>
          <w:sz w:val="18"/>
          <w:szCs w:val="18"/>
        </w:rPr>
        <w:t>перераб</w:t>
      </w:r>
      <w:proofErr w:type="spellEnd"/>
      <w:r w:rsidRPr="003B30AF">
        <w:rPr>
          <w:rFonts w:asciiTheme="minorHAnsi" w:hAnsiTheme="minorHAnsi"/>
          <w:color w:val="000000"/>
          <w:sz w:val="18"/>
          <w:szCs w:val="18"/>
        </w:rPr>
        <w:t xml:space="preserve">. и доп. — Москва : Машиностроение, 1982 .— 576 с. : ил. ; 21 см .— </w:t>
      </w:r>
      <w:proofErr w:type="spellStart"/>
      <w:r w:rsidRPr="003B30AF">
        <w:rPr>
          <w:rFonts w:asciiTheme="minorHAnsi" w:hAnsiTheme="minorHAnsi"/>
          <w:color w:val="000000"/>
          <w:sz w:val="18"/>
          <w:szCs w:val="18"/>
        </w:rPr>
        <w:t>Библиогр</w:t>
      </w:r>
      <w:proofErr w:type="spellEnd"/>
      <w:r w:rsidRPr="003B30AF">
        <w:rPr>
          <w:rFonts w:asciiTheme="minorHAnsi" w:hAnsiTheme="minorHAnsi"/>
          <w:color w:val="000000"/>
          <w:sz w:val="18"/>
          <w:szCs w:val="18"/>
        </w:rPr>
        <w:t xml:space="preserve">.: с. 563-564 (47 назв.) .— </w:t>
      </w:r>
      <w:proofErr w:type="spellStart"/>
      <w:r w:rsidRPr="003B30AF">
        <w:rPr>
          <w:rFonts w:asciiTheme="minorHAnsi" w:hAnsiTheme="minorHAnsi"/>
          <w:color w:val="000000"/>
          <w:sz w:val="18"/>
          <w:szCs w:val="18"/>
        </w:rPr>
        <w:t>Предм</w:t>
      </w:r>
      <w:proofErr w:type="spellEnd"/>
      <w:r w:rsidRPr="003B30AF">
        <w:rPr>
          <w:rFonts w:asciiTheme="minorHAnsi" w:hAnsiTheme="minorHAnsi"/>
          <w:color w:val="000000"/>
          <w:sz w:val="18"/>
          <w:szCs w:val="18"/>
        </w:rPr>
        <w:t>. указ.: с. 565-568 .— 01.60</w:t>
      </w:r>
      <w:r w:rsidR="00F30C24" w:rsidRPr="00700EF1">
        <w:rPr>
          <w:rFonts w:asciiTheme="minorHAnsi" w:hAnsiTheme="minorHAnsi"/>
          <w:color w:val="000000"/>
          <w:sz w:val="18"/>
          <w:szCs w:val="18"/>
        </w:rPr>
        <w:tab/>
      </w:r>
    </w:p>
    <w:p w14:paraId="6B91758B" w14:textId="37D8FDA8" w:rsidR="00AA388A" w:rsidRPr="00D5494B" w:rsidRDefault="00AA388A" w:rsidP="003A4E84">
      <w:pPr>
        <w:keepNext/>
        <w:spacing w:before="240" w:after="120"/>
        <w:jc w:val="center"/>
        <w:rPr>
          <w:rFonts w:asciiTheme="minorHAnsi" w:hAnsiTheme="minorHAnsi"/>
          <w:b/>
          <w:sz w:val="18"/>
          <w:szCs w:val="18"/>
        </w:rPr>
      </w:pPr>
      <w:r w:rsidRPr="00497F44">
        <w:rPr>
          <w:rFonts w:asciiTheme="minorHAnsi" w:hAnsiTheme="minorHAnsi"/>
          <w:b/>
          <w:sz w:val="18"/>
          <w:szCs w:val="18"/>
        </w:rPr>
        <w:t>ОБ</w:t>
      </w:r>
      <w:r w:rsidRPr="00D5494B">
        <w:rPr>
          <w:rFonts w:asciiTheme="minorHAnsi" w:hAnsiTheme="minorHAnsi"/>
          <w:b/>
          <w:sz w:val="18"/>
          <w:szCs w:val="18"/>
        </w:rPr>
        <w:t xml:space="preserve"> </w:t>
      </w:r>
      <w:r w:rsidRPr="00497F44">
        <w:rPr>
          <w:rFonts w:asciiTheme="minorHAnsi" w:hAnsiTheme="minorHAnsi"/>
          <w:b/>
          <w:sz w:val="18"/>
          <w:szCs w:val="18"/>
        </w:rPr>
        <w:t>АВТОРАХ</w:t>
      </w:r>
    </w:p>
    <w:p w14:paraId="1671E9DB" w14:textId="71B6DEFB" w:rsidR="003A4E84" w:rsidRDefault="00700EF1" w:rsidP="00E600B8">
      <w:pPr>
        <w:pStyle w:val="2-1"/>
        <w:spacing w:before="120" w:after="0"/>
        <w:ind w:firstLine="0"/>
        <w:rPr>
          <w:rFonts w:asciiTheme="minorHAnsi" w:hAnsiTheme="minorHAnsi"/>
          <w:bCs/>
          <w:sz w:val="18"/>
          <w:szCs w:val="18"/>
        </w:rPr>
      </w:pPr>
      <w:r w:rsidRPr="00700EF1">
        <w:rPr>
          <w:rFonts w:asciiTheme="minorHAnsi" w:hAnsiTheme="minorHAnsi"/>
          <w:b/>
          <w:sz w:val="18"/>
          <w:szCs w:val="18"/>
        </w:rPr>
        <w:t xml:space="preserve">Козлов Егор Дмитриевич, </w:t>
      </w:r>
      <w:r w:rsidRPr="00700EF1">
        <w:rPr>
          <w:rFonts w:asciiTheme="minorHAnsi" w:hAnsiTheme="minorHAnsi"/>
          <w:bCs/>
          <w:sz w:val="18"/>
          <w:szCs w:val="18"/>
        </w:rPr>
        <w:t>студ</w:t>
      </w:r>
      <w:r w:rsidRPr="00700EF1">
        <w:rPr>
          <w:rFonts w:asciiTheme="minorHAnsi" w:hAnsiTheme="minorHAnsi"/>
          <w:b/>
          <w:sz w:val="18"/>
          <w:szCs w:val="18"/>
        </w:rPr>
        <w:t xml:space="preserve">. </w:t>
      </w:r>
      <w:r w:rsidRPr="00700EF1">
        <w:rPr>
          <w:rFonts w:asciiTheme="minorHAnsi" w:hAnsiTheme="minorHAnsi"/>
          <w:bCs/>
          <w:sz w:val="18"/>
          <w:szCs w:val="18"/>
        </w:rPr>
        <w:t xml:space="preserve">каф. </w:t>
      </w:r>
      <w:proofErr w:type="spellStart"/>
      <w:r w:rsidRPr="00700EF1">
        <w:rPr>
          <w:rFonts w:asciiTheme="minorHAnsi" w:hAnsiTheme="minorHAnsi"/>
          <w:bCs/>
          <w:sz w:val="18"/>
          <w:szCs w:val="18"/>
        </w:rPr>
        <w:t>МиФМ</w:t>
      </w:r>
      <w:proofErr w:type="spellEnd"/>
      <w:r w:rsidR="00925FCF" w:rsidRPr="00700EF1">
        <w:rPr>
          <w:rFonts w:asciiTheme="minorHAnsi" w:hAnsiTheme="minorHAnsi"/>
          <w:bCs/>
          <w:sz w:val="18"/>
          <w:szCs w:val="18"/>
        </w:rPr>
        <w:t>.</w:t>
      </w:r>
    </w:p>
    <w:p w14:paraId="25F20F1D" w14:textId="0E54FD56" w:rsidR="00700EF1" w:rsidRPr="00700EF1" w:rsidRDefault="00700EF1" w:rsidP="00E600B8">
      <w:pPr>
        <w:pStyle w:val="2-1"/>
        <w:spacing w:before="120" w:after="0"/>
        <w:ind w:firstLine="0"/>
        <w:rPr>
          <w:rFonts w:asciiTheme="minorHAnsi" w:hAnsiTheme="minorHAnsi"/>
          <w:bCs/>
          <w:sz w:val="18"/>
          <w:szCs w:val="18"/>
        </w:rPr>
      </w:pPr>
      <w:r w:rsidRPr="00700EF1">
        <w:rPr>
          <w:rFonts w:asciiTheme="minorHAnsi" w:hAnsiTheme="minorHAnsi"/>
          <w:b/>
          <w:sz w:val="18"/>
          <w:szCs w:val="18"/>
        </w:rPr>
        <w:t>Боткин Александр Васильевич</w:t>
      </w:r>
      <w:r>
        <w:rPr>
          <w:rFonts w:asciiTheme="minorHAnsi" w:hAnsiTheme="minorHAnsi"/>
          <w:b/>
          <w:sz w:val="18"/>
          <w:szCs w:val="18"/>
        </w:rPr>
        <w:t xml:space="preserve">, </w:t>
      </w:r>
      <w:r>
        <w:rPr>
          <w:rFonts w:asciiTheme="minorHAnsi" w:hAnsiTheme="minorHAnsi"/>
          <w:bCs/>
          <w:sz w:val="18"/>
          <w:szCs w:val="18"/>
        </w:rPr>
        <w:t>п</w:t>
      </w:r>
      <w:r w:rsidRPr="00700EF1">
        <w:rPr>
          <w:rFonts w:asciiTheme="minorHAnsi" w:hAnsiTheme="minorHAnsi"/>
          <w:bCs/>
          <w:sz w:val="18"/>
          <w:szCs w:val="18"/>
        </w:rPr>
        <w:t xml:space="preserve">рофессор, д/н, доцент </w:t>
      </w:r>
      <w:proofErr w:type="spellStart"/>
      <w:r>
        <w:rPr>
          <w:rFonts w:asciiTheme="minorHAnsi" w:hAnsiTheme="minorHAnsi"/>
          <w:bCs/>
          <w:sz w:val="18"/>
          <w:szCs w:val="18"/>
        </w:rPr>
        <w:t>МиФМ</w:t>
      </w:r>
      <w:proofErr w:type="spellEnd"/>
      <w:r>
        <w:rPr>
          <w:rFonts w:asciiTheme="minorHAnsi" w:hAnsiTheme="minorHAnsi"/>
          <w:bCs/>
          <w:sz w:val="18"/>
          <w:szCs w:val="18"/>
        </w:rPr>
        <w:t>.</w:t>
      </w:r>
    </w:p>
    <w:p w14:paraId="55420432" w14:textId="7151B7E2" w:rsidR="0012405F" w:rsidRPr="00E600B8" w:rsidRDefault="0012405F" w:rsidP="001722F2">
      <w:pPr>
        <w:pStyle w:val="1-"/>
        <w:rPr>
          <w:rFonts w:asciiTheme="minorHAnsi" w:hAnsiTheme="minorHAnsi"/>
          <w:sz w:val="18"/>
          <w:szCs w:val="18"/>
          <w:lang w:val="en-US"/>
        </w:rPr>
      </w:pPr>
      <w:r w:rsidRPr="00497F44">
        <w:rPr>
          <w:rFonts w:asciiTheme="minorHAnsi" w:hAnsiTheme="minorHAnsi"/>
          <w:sz w:val="18"/>
          <w:szCs w:val="18"/>
          <w:lang w:val="en-US"/>
        </w:rPr>
        <w:t>METADATA</w:t>
      </w:r>
    </w:p>
    <w:p w14:paraId="60A7D571" w14:textId="11883E97" w:rsidR="00980CA0" w:rsidRPr="00E600B8" w:rsidRDefault="00980CA0" w:rsidP="001722F2">
      <w:pPr>
        <w:spacing w:beforeLines="20" w:before="48"/>
        <w:ind w:left="284" w:hanging="284"/>
        <w:jc w:val="both"/>
        <w:rPr>
          <w:rFonts w:asciiTheme="minorHAnsi" w:hAnsiTheme="minorHAnsi"/>
          <w:sz w:val="18"/>
          <w:szCs w:val="18"/>
          <w:lang w:val="en-US"/>
        </w:rPr>
      </w:pPr>
      <w:r w:rsidRPr="00E600B8">
        <w:rPr>
          <w:rFonts w:asciiTheme="minorHAnsi" w:hAnsiTheme="minorHAnsi"/>
          <w:b/>
          <w:iCs/>
          <w:sz w:val="18"/>
          <w:szCs w:val="18"/>
          <w:lang w:val="en-US"/>
        </w:rPr>
        <w:t>Title</w:t>
      </w:r>
      <w:r w:rsidR="00A84CF0" w:rsidRPr="00700EF1">
        <w:rPr>
          <w:rFonts w:asciiTheme="minorHAnsi" w:hAnsiTheme="minorHAnsi"/>
          <w:b/>
          <w:iCs/>
          <w:sz w:val="18"/>
          <w:szCs w:val="18"/>
          <w:lang w:val="en-US"/>
        </w:rPr>
        <w:t>:</w:t>
      </w:r>
      <w:r w:rsidRPr="00700EF1">
        <w:rPr>
          <w:rFonts w:asciiTheme="minorHAnsi" w:hAnsiTheme="minorHAnsi"/>
          <w:b/>
          <w:iCs/>
          <w:sz w:val="18"/>
          <w:szCs w:val="18"/>
          <w:lang w:val="en-US"/>
        </w:rPr>
        <w:t xml:space="preserve"> </w:t>
      </w:r>
      <w:r w:rsidR="00700EF1" w:rsidRPr="00700EF1">
        <w:rPr>
          <w:rFonts w:asciiTheme="minorHAnsi" w:hAnsiTheme="minorHAnsi"/>
          <w:sz w:val="18"/>
          <w:szCs w:val="18"/>
          <w:lang w:val="en-US"/>
        </w:rPr>
        <w:t>Computer modeling of bending of the part "Staple"</w:t>
      </w:r>
    </w:p>
    <w:p w14:paraId="21B443BE" w14:textId="03947800" w:rsidR="00980CA0" w:rsidRPr="00700EF1" w:rsidRDefault="00980CA0" w:rsidP="001722F2">
      <w:pPr>
        <w:spacing w:beforeLines="20" w:before="48"/>
        <w:ind w:left="284" w:hanging="284"/>
        <w:jc w:val="both"/>
        <w:rPr>
          <w:rFonts w:asciiTheme="minorHAnsi" w:hAnsiTheme="minorHAnsi"/>
          <w:bCs/>
          <w:sz w:val="18"/>
          <w:szCs w:val="18"/>
          <w:lang w:val="en-US"/>
        </w:rPr>
      </w:pPr>
      <w:r w:rsidRPr="004E373D">
        <w:rPr>
          <w:rFonts w:asciiTheme="minorHAnsi" w:hAnsiTheme="minorHAnsi"/>
          <w:b/>
          <w:sz w:val="18"/>
          <w:szCs w:val="18"/>
          <w:lang w:val="en-US"/>
        </w:rPr>
        <w:t>Author:</w:t>
      </w:r>
      <w:r w:rsidR="00FC573C" w:rsidRPr="00214349">
        <w:rPr>
          <w:rFonts w:asciiTheme="minorHAnsi" w:hAnsiTheme="minorHAnsi"/>
          <w:b/>
          <w:sz w:val="18"/>
          <w:szCs w:val="18"/>
          <w:lang w:val="en-US"/>
        </w:rPr>
        <w:t xml:space="preserve"> </w:t>
      </w:r>
      <w:r w:rsidR="00700EF1" w:rsidRPr="00700EF1">
        <w:rPr>
          <w:rFonts w:asciiTheme="minorHAnsi" w:hAnsiTheme="minorHAnsi"/>
          <w:bCs/>
          <w:sz w:val="18"/>
          <w:szCs w:val="18"/>
          <w:lang w:val="en-US"/>
        </w:rPr>
        <w:t>E.D. Kozlov</w:t>
      </w:r>
      <w:r w:rsidR="00700EF1" w:rsidRPr="00700EF1">
        <w:rPr>
          <w:rFonts w:asciiTheme="minorHAnsi" w:hAnsiTheme="minorHAnsi"/>
          <w:bCs/>
          <w:sz w:val="18"/>
          <w:szCs w:val="18"/>
          <w:vertAlign w:val="superscript"/>
          <w:lang w:val="en-US"/>
        </w:rPr>
        <w:t>1</w:t>
      </w:r>
      <w:r w:rsidR="00700EF1" w:rsidRPr="00700EF1">
        <w:rPr>
          <w:rFonts w:asciiTheme="minorHAnsi" w:hAnsiTheme="minorHAnsi"/>
          <w:bCs/>
          <w:sz w:val="18"/>
          <w:szCs w:val="18"/>
          <w:lang w:val="en-US"/>
        </w:rPr>
        <w:t>, A.V. Botkin</w:t>
      </w:r>
      <w:r w:rsidR="00700EF1" w:rsidRPr="00700EF1">
        <w:rPr>
          <w:rFonts w:asciiTheme="minorHAnsi" w:hAnsiTheme="minorHAnsi"/>
          <w:bCs/>
          <w:sz w:val="18"/>
          <w:szCs w:val="18"/>
          <w:vertAlign w:val="superscript"/>
          <w:lang w:val="en-US"/>
        </w:rPr>
        <w:t>2</w:t>
      </w:r>
    </w:p>
    <w:p w14:paraId="1B9794E3" w14:textId="77777777" w:rsidR="00980CA0" w:rsidRPr="00E600B8" w:rsidRDefault="00980CA0" w:rsidP="001722F2">
      <w:pPr>
        <w:spacing w:beforeLines="20" w:before="48"/>
        <w:ind w:left="284" w:hanging="284"/>
        <w:jc w:val="both"/>
        <w:rPr>
          <w:rFonts w:asciiTheme="minorHAnsi" w:hAnsiTheme="minorHAnsi"/>
          <w:b/>
          <w:iCs/>
          <w:sz w:val="18"/>
          <w:szCs w:val="18"/>
          <w:lang w:val="en-US"/>
        </w:rPr>
      </w:pPr>
      <w:r w:rsidRPr="00E600B8">
        <w:rPr>
          <w:rFonts w:asciiTheme="minorHAnsi" w:hAnsiTheme="minorHAnsi"/>
          <w:b/>
          <w:iCs/>
          <w:sz w:val="18"/>
          <w:szCs w:val="18"/>
          <w:lang w:val="en-US"/>
        </w:rPr>
        <w:t>Affiliation:</w:t>
      </w:r>
      <w:r w:rsidR="005007B7" w:rsidRPr="00E600B8">
        <w:rPr>
          <w:rFonts w:asciiTheme="minorHAnsi" w:hAnsiTheme="minorHAnsi"/>
          <w:b/>
          <w:iCs/>
          <w:sz w:val="18"/>
          <w:szCs w:val="18"/>
          <w:lang w:val="en-US"/>
        </w:rPr>
        <w:t xml:space="preserve"> </w:t>
      </w:r>
    </w:p>
    <w:p w14:paraId="2137792C" w14:textId="187A6CE1" w:rsidR="00980CA0" w:rsidRPr="00E600B8" w:rsidRDefault="00980CA0" w:rsidP="001722F2">
      <w:pPr>
        <w:suppressAutoHyphens/>
        <w:spacing w:beforeLines="20" w:before="48"/>
        <w:ind w:left="284" w:hanging="284"/>
        <w:jc w:val="both"/>
        <w:rPr>
          <w:rFonts w:asciiTheme="minorHAnsi" w:hAnsiTheme="minorHAnsi"/>
          <w:iCs/>
          <w:sz w:val="18"/>
          <w:szCs w:val="18"/>
          <w:lang w:val="en-US"/>
        </w:rPr>
      </w:pPr>
      <w:r w:rsidRPr="004E373D">
        <w:rPr>
          <w:rFonts w:asciiTheme="minorHAnsi" w:hAnsiTheme="minorHAnsi"/>
          <w:iCs/>
          <w:sz w:val="18"/>
          <w:szCs w:val="18"/>
          <w:vertAlign w:val="superscript"/>
          <w:lang w:val="en-US"/>
        </w:rPr>
        <w:t>1</w:t>
      </w:r>
      <w:r w:rsidR="007B1045" w:rsidRPr="007B1045">
        <w:rPr>
          <w:rFonts w:asciiTheme="minorHAnsi" w:hAnsiTheme="minorHAnsi"/>
          <w:iCs/>
          <w:sz w:val="18"/>
          <w:szCs w:val="18"/>
          <w:vertAlign w:val="superscript"/>
          <w:lang w:val="en-US"/>
        </w:rPr>
        <w:t>,2</w:t>
      </w:r>
      <w:r w:rsidR="00CA3299" w:rsidRPr="00E600B8">
        <w:rPr>
          <w:rFonts w:asciiTheme="minorHAnsi" w:hAnsiTheme="minorHAnsi"/>
          <w:iCs/>
          <w:sz w:val="18"/>
          <w:szCs w:val="18"/>
          <w:lang w:val="en-US"/>
        </w:rPr>
        <w:tab/>
      </w:r>
      <w:r w:rsidRPr="00E600B8">
        <w:rPr>
          <w:rFonts w:asciiTheme="minorHAnsi" w:hAnsiTheme="minorHAnsi"/>
          <w:iCs/>
          <w:sz w:val="18"/>
          <w:szCs w:val="18"/>
          <w:lang w:val="en-US"/>
        </w:rPr>
        <w:t>Ufa University</w:t>
      </w:r>
      <w:r w:rsidR="006C2F53" w:rsidRPr="00E600B8">
        <w:rPr>
          <w:rFonts w:asciiTheme="minorHAnsi" w:hAnsiTheme="minorHAnsi"/>
          <w:iCs/>
          <w:sz w:val="18"/>
          <w:szCs w:val="18"/>
          <w:lang w:val="en-US"/>
        </w:rPr>
        <w:t xml:space="preserve"> of Science and Technology</w:t>
      </w:r>
      <w:r w:rsidRPr="00E600B8">
        <w:rPr>
          <w:rFonts w:asciiTheme="minorHAnsi" w:hAnsiTheme="minorHAnsi"/>
          <w:iCs/>
          <w:sz w:val="18"/>
          <w:szCs w:val="18"/>
          <w:lang w:val="en-US"/>
        </w:rPr>
        <w:t xml:space="preserve"> (</w:t>
      </w:r>
      <w:r w:rsidR="006C2F53" w:rsidRPr="00E600B8">
        <w:rPr>
          <w:rFonts w:asciiTheme="minorHAnsi" w:hAnsiTheme="minorHAnsi"/>
          <w:iCs/>
          <w:sz w:val="18"/>
          <w:szCs w:val="18"/>
          <w:lang w:val="en-US"/>
        </w:rPr>
        <w:t>UUST</w:t>
      </w:r>
      <w:r w:rsidRPr="00E600B8">
        <w:rPr>
          <w:rFonts w:asciiTheme="minorHAnsi" w:hAnsiTheme="minorHAnsi"/>
          <w:iCs/>
          <w:sz w:val="18"/>
          <w:szCs w:val="18"/>
          <w:lang w:val="en-US"/>
        </w:rPr>
        <w:t>), Russia.</w:t>
      </w:r>
    </w:p>
    <w:p w14:paraId="1E877C25" w14:textId="4A48730A" w:rsidR="00A84CF0" w:rsidRPr="00B227C4" w:rsidRDefault="00A84CF0" w:rsidP="001722F2">
      <w:pPr>
        <w:spacing w:beforeLines="20" w:before="48"/>
        <w:ind w:left="284" w:hanging="284"/>
        <w:jc w:val="both"/>
        <w:rPr>
          <w:rFonts w:asciiTheme="minorHAnsi" w:hAnsiTheme="minorHAnsi"/>
          <w:iCs/>
          <w:sz w:val="18"/>
          <w:szCs w:val="18"/>
          <w:lang w:val="en-US"/>
        </w:rPr>
      </w:pPr>
      <w:r w:rsidRPr="00E600B8">
        <w:rPr>
          <w:rFonts w:asciiTheme="minorHAnsi" w:hAnsiTheme="minorHAnsi"/>
          <w:b/>
          <w:iCs/>
          <w:sz w:val="18"/>
          <w:szCs w:val="18"/>
          <w:lang w:val="en-US"/>
        </w:rPr>
        <w:t xml:space="preserve">Email: </w:t>
      </w:r>
      <w:r w:rsidR="000D60B2" w:rsidRPr="000D60B2">
        <w:rPr>
          <w:rFonts w:asciiTheme="minorHAnsi" w:hAnsiTheme="minorHAnsi"/>
          <w:sz w:val="18"/>
          <w:szCs w:val="18"/>
          <w:vertAlign w:val="superscript"/>
          <w:lang w:val="en-US"/>
        </w:rPr>
        <w:t xml:space="preserve">1 </w:t>
      </w:r>
      <w:hyperlink r:id="rId21" w:history="1">
        <w:r w:rsidR="00700EF1" w:rsidRPr="00723FAA">
          <w:rPr>
            <w:rStyle w:val="a7"/>
            <w:rFonts w:asciiTheme="minorHAnsi" w:hAnsiTheme="minorHAnsi"/>
            <w:sz w:val="18"/>
            <w:szCs w:val="18"/>
            <w:lang w:val="en-US"/>
          </w:rPr>
          <w:t>egorkozlov025@gmail.com</w:t>
        </w:r>
      </w:hyperlink>
      <w:r w:rsidR="00700EF1" w:rsidRPr="00B227C4">
        <w:rPr>
          <w:rFonts w:asciiTheme="minorHAnsi" w:hAnsiTheme="minorHAnsi"/>
          <w:sz w:val="18"/>
          <w:szCs w:val="18"/>
          <w:lang w:val="en-US"/>
        </w:rPr>
        <w:t xml:space="preserve">, </w:t>
      </w:r>
      <w:r w:rsidR="00B227C4" w:rsidRPr="00B227C4">
        <w:rPr>
          <w:rFonts w:asciiTheme="minorHAnsi" w:hAnsiTheme="minorHAnsi"/>
          <w:sz w:val="18"/>
          <w:szCs w:val="18"/>
          <w:vertAlign w:val="superscript"/>
          <w:lang w:val="en-US"/>
        </w:rPr>
        <w:t>2</w:t>
      </w:r>
      <w:r w:rsidR="00B227C4" w:rsidRPr="00B227C4">
        <w:rPr>
          <w:rFonts w:asciiTheme="minorHAnsi" w:hAnsiTheme="minorHAnsi"/>
          <w:sz w:val="18"/>
          <w:szCs w:val="18"/>
          <w:lang w:val="en-US"/>
        </w:rPr>
        <w:t xml:space="preserve"> botkin.av@ugatu.su</w:t>
      </w:r>
    </w:p>
    <w:p w14:paraId="4EB257CE" w14:textId="77777777" w:rsidR="00A84CF0" w:rsidRPr="00E600B8" w:rsidRDefault="00A84CF0" w:rsidP="001722F2">
      <w:pPr>
        <w:spacing w:beforeLines="20" w:before="48"/>
        <w:ind w:left="284" w:hanging="284"/>
        <w:jc w:val="both"/>
        <w:rPr>
          <w:rFonts w:asciiTheme="minorHAnsi" w:hAnsiTheme="minorHAnsi"/>
          <w:iCs/>
          <w:sz w:val="18"/>
          <w:szCs w:val="18"/>
          <w:lang w:val="en-US"/>
        </w:rPr>
      </w:pPr>
      <w:r w:rsidRPr="00E600B8">
        <w:rPr>
          <w:rFonts w:asciiTheme="minorHAnsi" w:hAnsiTheme="minorHAnsi"/>
          <w:b/>
          <w:iCs/>
          <w:sz w:val="18"/>
          <w:szCs w:val="18"/>
          <w:lang w:val="en-US"/>
        </w:rPr>
        <w:t>Lang</w:t>
      </w:r>
      <w:r w:rsidR="006D5C0C" w:rsidRPr="00E600B8">
        <w:rPr>
          <w:rFonts w:asciiTheme="minorHAnsi" w:hAnsiTheme="minorHAnsi"/>
          <w:b/>
          <w:iCs/>
          <w:sz w:val="18"/>
          <w:szCs w:val="18"/>
          <w:lang w:val="en-US"/>
        </w:rPr>
        <w:t>u</w:t>
      </w:r>
      <w:r w:rsidRPr="00E600B8">
        <w:rPr>
          <w:rFonts w:asciiTheme="minorHAnsi" w:hAnsiTheme="minorHAnsi"/>
          <w:b/>
          <w:iCs/>
          <w:sz w:val="18"/>
          <w:szCs w:val="18"/>
          <w:lang w:val="en-US"/>
        </w:rPr>
        <w:t xml:space="preserve">age: </w:t>
      </w:r>
      <w:r w:rsidRPr="00E600B8">
        <w:rPr>
          <w:rFonts w:asciiTheme="minorHAnsi" w:hAnsiTheme="minorHAnsi"/>
          <w:iCs/>
          <w:sz w:val="18"/>
          <w:szCs w:val="18"/>
          <w:lang w:val="en-US"/>
        </w:rPr>
        <w:t>Russian.</w:t>
      </w:r>
    </w:p>
    <w:p w14:paraId="2ADF54CD" w14:textId="414E5670" w:rsidR="0038515D" w:rsidRPr="00E600B8" w:rsidRDefault="0038515D" w:rsidP="001722F2">
      <w:pPr>
        <w:spacing w:beforeLines="20" w:before="48"/>
        <w:ind w:left="284" w:hanging="284"/>
        <w:jc w:val="both"/>
        <w:rPr>
          <w:rFonts w:asciiTheme="minorHAnsi" w:hAnsiTheme="minorHAnsi"/>
          <w:iCs/>
          <w:sz w:val="18"/>
          <w:szCs w:val="18"/>
          <w:lang w:val="en-US"/>
        </w:rPr>
      </w:pPr>
      <w:r w:rsidRPr="00E600B8">
        <w:rPr>
          <w:rFonts w:asciiTheme="minorHAnsi" w:hAnsiTheme="minorHAnsi"/>
          <w:b/>
          <w:iCs/>
          <w:sz w:val="18"/>
          <w:szCs w:val="18"/>
          <w:lang w:val="en-US"/>
        </w:rPr>
        <w:t>Source</w:t>
      </w:r>
      <w:r w:rsidR="00A84CF0" w:rsidRPr="00E600B8">
        <w:rPr>
          <w:rFonts w:asciiTheme="minorHAnsi" w:hAnsiTheme="minorHAnsi"/>
          <w:b/>
          <w:iCs/>
          <w:sz w:val="18"/>
          <w:szCs w:val="18"/>
          <w:lang w:val="en-US"/>
        </w:rPr>
        <w:t>:</w:t>
      </w:r>
      <w:r w:rsidRPr="00E600B8">
        <w:rPr>
          <w:rFonts w:asciiTheme="minorHAnsi" w:hAnsiTheme="minorHAnsi"/>
          <w:b/>
          <w:iCs/>
          <w:sz w:val="18"/>
          <w:szCs w:val="18"/>
          <w:lang w:val="en-US"/>
        </w:rPr>
        <w:t xml:space="preserve"> </w:t>
      </w:r>
      <w:proofErr w:type="spellStart"/>
      <w:r w:rsidR="00031AE9" w:rsidRPr="00CD210A">
        <w:rPr>
          <w:rStyle w:val="normaltextrun"/>
          <w:rFonts w:ascii="Calibri" w:hAnsi="Calibri" w:cs="Calibri"/>
          <w:bCs/>
          <w:sz w:val="18"/>
          <w:szCs w:val="18"/>
          <w:shd w:val="clear" w:color="auto" w:fill="FFFFFF"/>
          <w:lang w:val="en-US"/>
        </w:rPr>
        <w:t>Molodezhnyj</w:t>
      </w:r>
      <w:proofErr w:type="spellEnd"/>
      <w:r w:rsidR="00031AE9" w:rsidRPr="00E600B8">
        <w:rPr>
          <w:rFonts w:asciiTheme="minorHAnsi" w:hAnsiTheme="minorHAnsi"/>
          <w:sz w:val="18"/>
          <w:szCs w:val="18"/>
          <w:lang w:val="en-US"/>
        </w:rPr>
        <w:t xml:space="preserve"> </w:t>
      </w:r>
      <w:proofErr w:type="spellStart"/>
      <w:r w:rsidRPr="00E600B8">
        <w:rPr>
          <w:rFonts w:asciiTheme="minorHAnsi" w:hAnsiTheme="minorHAnsi"/>
          <w:sz w:val="18"/>
          <w:szCs w:val="18"/>
          <w:lang w:val="en-US"/>
        </w:rPr>
        <w:t>Vestnik</w:t>
      </w:r>
      <w:proofErr w:type="spellEnd"/>
      <w:r w:rsidRPr="00E600B8">
        <w:rPr>
          <w:rFonts w:asciiTheme="minorHAnsi" w:hAnsiTheme="minorHAnsi"/>
          <w:sz w:val="18"/>
          <w:szCs w:val="18"/>
          <w:lang w:val="en-US"/>
        </w:rPr>
        <w:t xml:space="preserve"> UGATU (</w:t>
      </w:r>
      <w:r w:rsidR="00664F27" w:rsidRPr="00E600B8">
        <w:rPr>
          <w:rFonts w:asciiTheme="minorHAnsi" w:hAnsiTheme="minorHAnsi"/>
          <w:sz w:val="18"/>
          <w:szCs w:val="18"/>
          <w:lang w:val="en-US"/>
        </w:rPr>
        <w:t>s</w:t>
      </w:r>
      <w:r w:rsidRPr="00E600B8">
        <w:rPr>
          <w:rFonts w:asciiTheme="minorHAnsi" w:hAnsiTheme="minorHAnsi"/>
          <w:sz w:val="18"/>
          <w:szCs w:val="18"/>
          <w:lang w:val="en-US"/>
        </w:rPr>
        <w:t xml:space="preserve">cientific journal of </w:t>
      </w:r>
      <w:r w:rsidR="001722F2" w:rsidRPr="00E600B8">
        <w:rPr>
          <w:rFonts w:asciiTheme="minorHAnsi" w:hAnsiTheme="minorHAnsi"/>
          <w:iCs/>
          <w:sz w:val="18"/>
          <w:szCs w:val="18"/>
          <w:lang w:val="en-US"/>
        </w:rPr>
        <w:t>Ufa University of Science and Technology</w:t>
      </w:r>
      <w:r w:rsidRPr="001722F2">
        <w:rPr>
          <w:rFonts w:asciiTheme="minorHAnsi" w:hAnsiTheme="minorHAnsi"/>
          <w:sz w:val="18"/>
          <w:szCs w:val="18"/>
          <w:lang w:val="en-US"/>
        </w:rPr>
        <w:t>)</w:t>
      </w:r>
      <w:r w:rsidR="00A84CF0" w:rsidRPr="001722F2">
        <w:rPr>
          <w:rFonts w:asciiTheme="minorHAnsi" w:hAnsiTheme="minorHAnsi"/>
          <w:sz w:val="18"/>
          <w:szCs w:val="18"/>
          <w:lang w:val="en-US"/>
        </w:rPr>
        <w:t xml:space="preserve">, </w:t>
      </w:r>
      <w:r w:rsidR="006D5C0C" w:rsidRPr="001722F2">
        <w:rPr>
          <w:rFonts w:asciiTheme="minorHAnsi" w:hAnsiTheme="minorHAnsi"/>
          <w:sz w:val="18"/>
          <w:szCs w:val="18"/>
          <w:lang w:val="en-US"/>
        </w:rPr>
        <w:t>n</w:t>
      </w:r>
      <w:r w:rsidR="00A84CF0" w:rsidRPr="001722F2">
        <w:rPr>
          <w:rFonts w:asciiTheme="minorHAnsi" w:hAnsiTheme="minorHAnsi"/>
          <w:sz w:val="18"/>
          <w:szCs w:val="18"/>
          <w:lang w:val="en-US"/>
        </w:rPr>
        <w:t xml:space="preserve">o. </w:t>
      </w:r>
      <w:r w:rsidR="00215F3A" w:rsidRPr="00215F3A">
        <w:rPr>
          <w:rFonts w:asciiTheme="minorHAnsi" w:hAnsiTheme="minorHAnsi"/>
          <w:sz w:val="18"/>
          <w:szCs w:val="18"/>
          <w:lang w:val="en-US"/>
        </w:rPr>
        <w:t>1</w:t>
      </w:r>
      <w:r w:rsidR="00A84CF0" w:rsidRPr="001722F2">
        <w:rPr>
          <w:rFonts w:asciiTheme="minorHAnsi" w:hAnsiTheme="minorHAnsi"/>
          <w:sz w:val="18"/>
          <w:szCs w:val="18"/>
          <w:lang w:val="en-US"/>
        </w:rPr>
        <w:t xml:space="preserve"> (</w:t>
      </w:r>
      <w:r w:rsidR="00215F3A" w:rsidRPr="00215F3A">
        <w:rPr>
          <w:rFonts w:asciiTheme="minorHAnsi" w:hAnsiTheme="minorHAnsi"/>
          <w:sz w:val="18"/>
          <w:szCs w:val="18"/>
          <w:lang w:val="en-US"/>
        </w:rPr>
        <w:t>30</w:t>
      </w:r>
      <w:r w:rsidR="00A84CF0" w:rsidRPr="001722F2">
        <w:rPr>
          <w:rFonts w:asciiTheme="minorHAnsi" w:hAnsiTheme="minorHAnsi"/>
          <w:sz w:val="18"/>
          <w:szCs w:val="18"/>
          <w:lang w:val="en-US"/>
        </w:rPr>
        <w:t xml:space="preserve">), pp. </w:t>
      </w:r>
      <w:r w:rsidR="00700EF1" w:rsidRPr="00700EF1">
        <w:rPr>
          <w:rFonts w:asciiTheme="minorHAnsi" w:hAnsiTheme="minorHAnsi"/>
          <w:sz w:val="18"/>
          <w:szCs w:val="18"/>
          <w:lang w:val="en-US"/>
        </w:rPr>
        <w:t>6</w:t>
      </w:r>
      <w:r w:rsidR="00800492" w:rsidRPr="00800492">
        <w:rPr>
          <w:rFonts w:asciiTheme="minorHAnsi" w:hAnsiTheme="minorHAnsi"/>
          <w:sz w:val="18"/>
          <w:szCs w:val="18"/>
          <w:lang w:val="en-US"/>
        </w:rPr>
        <w:t>0</w:t>
      </w:r>
      <w:r w:rsidR="00A84CF0" w:rsidRPr="001722F2">
        <w:rPr>
          <w:rFonts w:asciiTheme="minorHAnsi" w:hAnsiTheme="minorHAnsi"/>
          <w:sz w:val="18"/>
          <w:szCs w:val="18"/>
          <w:lang w:val="en-US"/>
        </w:rPr>
        <w:t>-</w:t>
      </w:r>
      <w:r w:rsidR="00700EF1" w:rsidRPr="00700EF1">
        <w:rPr>
          <w:rFonts w:asciiTheme="minorHAnsi" w:hAnsiTheme="minorHAnsi"/>
          <w:sz w:val="18"/>
          <w:szCs w:val="18"/>
          <w:lang w:val="en-US"/>
        </w:rPr>
        <w:t>6</w:t>
      </w:r>
      <w:r w:rsidR="002633A9" w:rsidRPr="002633A9">
        <w:rPr>
          <w:rFonts w:asciiTheme="minorHAnsi" w:hAnsiTheme="minorHAnsi"/>
          <w:sz w:val="18"/>
          <w:szCs w:val="18"/>
          <w:lang w:val="en-US"/>
        </w:rPr>
        <w:t>5</w:t>
      </w:r>
      <w:r w:rsidR="00480FF4" w:rsidRPr="001722F2">
        <w:rPr>
          <w:rFonts w:asciiTheme="minorHAnsi" w:hAnsiTheme="minorHAnsi"/>
          <w:sz w:val="18"/>
          <w:szCs w:val="18"/>
          <w:lang w:val="en-US"/>
        </w:rPr>
        <w:t>,</w:t>
      </w:r>
      <w:r w:rsidR="00480FF4" w:rsidRPr="001722F2">
        <w:rPr>
          <w:rStyle w:val="af8"/>
          <w:rFonts w:asciiTheme="minorHAnsi" w:hAnsiTheme="minorHAnsi"/>
          <w:b w:val="0"/>
          <w:color w:val="333333"/>
          <w:sz w:val="18"/>
          <w:szCs w:val="18"/>
          <w:lang w:val="en-US"/>
        </w:rPr>
        <w:t xml:space="preserve"> </w:t>
      </w:r>
      <w:r w:rsidR="00480FF4" w:rsidRPr="001722F2">
        <w:rPr>
          <w:rFonts w:asciiTheme="minorHAnsi" w:hAnsiTheme="minorHAnsi"/>
          <w:sz w:val="18"/>
          <w:szCs w:val="18"/>
          <w:lang w:val="en-US"/>
        </w:rPr>
        <w:t>20</w:t>
      </w:r>
      <w:r w:rsidR="001722F2" w:rsidRPr="001722F2">
        <w:rPr>
          <w:rFonts w:asciiTheme="minorHAnsi" w:hAnsiTheme="minorHAnsi"/>
          <w:sz w:val="18"/>
          <w:szCs w:val="18"/>
          <w:lang w:val="en-US"/>
        </w:rPr>
        <w:t>2</w:t>
      </w:r>
      <w:r w:rsidR="00215F3A" w:rsidRPr="000D60B2">
        <w:rPr>
          <w:rFonts w:asciiTheme="minorHAnsi" w:hAnsiTheme="minorHAnsi"/>
          <w:sz w:val="18"/>
          <w:szCs w:val="18"/>
          <w:lang w:val="en-US"/>
        </w:rPr>
        <w:t>4</w:t>
      </w:r>
      <w:r w:rsidR="00A84CF0" w:rsidRPr="00E600B8">
        <w:rPr>
          <w:rFonts w:asciiTheme="minorHAnsi" w:hAnsiTheme="minorHAnsi"/>
          <w:sz w:val="18"/>
          <w:szCs w:val="18"/>
          <w:lang w:val="en-US"/>
        </w:rPr>
        <w:t>.</w:t>
      </w:r>
      <w:r w:rsidR="00F77AE0">
        <w:rPr>
          <w:rStyle w:val="af8"/>
          <w:rFonts w:asciiTheme="minorHAnsi" w:hAnsiTheme="minorHAnsi"/>
          <w:b w:val="0"/>
          <w:color w:val="333333"/>
          <w:sz w:val="18"/>
          <w:szCs w:val="18"/>
          <w:lang w:val="en-US"/>
        </w:rPr>
        <w:t xml:space="preserve"> </w:t>
      </w:r>
      <w:r w:rsidR="00626B14" w:rsidRPr="00E600B8">
        <w:rPr>
          <w:rStyle w:val="af8"/>
          <w:rFonts w:asciiTheme="minorHAnsi" w:hAnsiTheme="minorHAnsi"/>
          <w:b w:val="0"/>
          <w:sz w:val="18"/>
          <w:szCs w:val="18"/>
          <w:lang w:val="en-US"/>
        </w:rPr>
        <w:t>ISSN</w:t>
      </w:r>
      <w:r w:rsidR="008F5D53" w:rsidRPr="00FE337E">
        <w:rPr>
          <w:rStyle w:val="af8"/>
          <w:rFonts w:asciiTheme="minorHAnsi" w:hAnsiTheme="minorHAnsi"/>
          <w:b w:val="0"/>
          <w:sz w:val="18"/>
          <w:szCs w:val="18"/>
          <w:lang w:val="en-US"/>
        </w:rPr>
        <w:t> </w:t>
      </w:r>
      <w:r w:rsidR="001722F2" w:rsidRPr="001722F2">
        <w:rPr>
          <w:rStyle w:val="af8"/>
          <w:rFonts w:asciiTheme="minorHAnsi" w:hAnsiTheme="minorHAnsi"/>
          <w:b w:val="0"/>
          <w:sz w:val="18"/>
          <w:szCs w:val="18"/>
          <w:lang w:val="en-US"/>
        </w:rPr>
        <w:t>2225</w:t>
      </w:r>
      <w:r w:rsidR="00626B14" w:rsidRPr="00E600B8">
        <w:rPr>
          <w:rStyle w:val="af8"/>
          <w:rFonts w:asciiTheme="minorHAnsi" w:hAnsiTheme="minorHAnsi"/>
          <w:b w:val="0"/>
          <w:sz w:val="18"/>
          <w:szCs w:val="18"/>
          <w:lang w:val="en-US"/>
        </w:rPr>
        <w:t>-</w:t>
      </w:r>
      <w:r w:rsidR="001722F2" w:rsidRPr="001722F2">
        <w:rPr>
          <w:rStyle w:val="af8"/>
          <w:rFonts w:asciiTheme="minorHAnsi" w:hAnsiTheme="minorHAnsi"/>
          <w:b w:val="0"/>
          <w:sz w:val="18"/>
          <w:szCs w:val="18"/>
          <w:lang w:val="en-US"/>
        </w:rPr>
        <w:t>9309</w:t>
      </w:r>
      <w:r w:rsidR="00626B14" w:rsidRPr="00E600B8">
        <w:rPr>
          <w:rStyle w:val="af8"/>
          <w:rFonts w:asciiTheme="minorHAnsi" w:hAnsiTheme="minorHAnsi"/>
          <w:b w:val="0"/>
          <w:sz w:val="18"/>
          <w:szCs w:val="18"/>
          <w:lang w:val="en-US"/>
        </w:rPr>
        <w:t xml:space="preserve"> </w:t>
      </w:r>
      <w:r w:rsidR="00626B14" w:rsidRPr="00E600B8">
        <w:rPr>
          <w:rStyle w:val="af8"/>
          <w:rFonts w:asciiTheme="minorHAnsi" w:hAnsiTheme="minorHAnsi"/>
          <w:b w:val="0"/>
          <w:color w:val="333333"/>
          <w:sz w:val="18"/>
          <w:szCs w:val="18"/>
          <w:lang w:val="en-US"/>
        </w:rPr>
        <w:t>(Print).</w:t>
      </w:r>
    </w:p>
    <w:p w14:paraId="3F3E0E02" w14:textId="04641E3F" w:rsidR="00FC573C" w:rsidRPr="00214349" w:rsidRDefault="005B3243" w:rsidP="00FC573C">
      <w:pPr>
        <w:spacing w:beforeLines="20" w:before="48"/>
        <w:ind w:left="284" w:hanging="284"/>
        <w:jc w:val="both"/>
        <w:rPr>
          <w:rFonts w:asciiTheme="minorHAnsi" w:hAnsiTheme="minorHAnsi"/>
          <w:iCs/>
          <w:sz w:val="18"/>
          <w:szCs w:val="18"/>
          <w:lang w:val="en-US"/>
        </w:rPr>
      </w:pPr>
      <w:r w:rsidRPr="00E600B8">
        <w:rPr>
          <w:rFonts w:asciiTheme="minorHAnsi" w:hAnsiTheme="minorHAnsi"/>
          <w:b/>
          <w:iCs/>
          <w:sz w:val="18"/>
          <w:szCs w:val="18"/>
          <w:lang w:val="en-US"/>
        </w:rPr>
        <w:t>Abstract</w:t>
      </w:r>
      <w:r w:rsidR="00A84CF0" w:rsidRPr="00E600B8">
        <w:rPr>
          <w:rFonts w:asciiTheme="minorHAnsi" w:hAnsiTheme="minorHAnsi"/>
          <w:b/>
          <w:iCs/>
          <w:sz w:val="18"/>
          <w:szCs w:val="18"/>
          <w:lang w:val="en-US"/>
        </w:rPr>
        <w:t>:</w:t>
      </w:r>
      <w:r w:rsidRPr="00E600B8">
        <w:rPr>
          <w:rFonts w:asciiTheme="minorHAnsi" w:hAnsiTheme="minorHAnsi"/>
          <w:iCs/>
          <w:sz w:val="18"/>
          <w:szCs w:val="18"/>
          <w:lang w:val="en-US"/>
        </w:rPr>
        <w:t xml:space="preserve"> </w:t>
      </w:r>
      <w:r w:rsidR="00700EF1" w:rsidRPr="00700EF1">
        <w:rPr>
          <w:rFonts w:asciiTheme="minorHAnsi" w:hAnsiTheme="minorHAnsi"/>
          <w:iCs/>
          <w:sz w:val="18"/>
          <w:szCs w:val="18"/>
          <w:lang w:val="en-US"/>
        </w:rPr>
        <w:t>The paper demonstrates the effective use of computer modeling of the bending of the "Staple" part to justify the technical solutions adopted when designing a bending die with a rotary element. The design of the designed die with a rotary element ensures the combined execution of radius bending and angular bending in one working stroke of the die.</w:t>
      </w:r>
    </w:p>
    <w:p w14:paraId="61B8F2A4" w14:textId="42A9F971" w:rsidR="006126E6" w:rsidRPr="00214349" w:rsidRDefault="005B3243" w:rsidP="001722F2">
      <w:pPr>
        <w:spacing w:beforeLines="20" w:before="48"/>
        <w:ind w:left="284" w:hanging="284"/>
        <w:jc w:val="both"/>
        <w:rPr>
          <w:rFonts w:asciiTheme="minorHAnsi" w:hAnsiTheme="minorHAnsi"/>
          <w:iCs/>
          <w:sz w:val="18"/>
          <w:szCs w:val="18"/>
          <w:lang w:val="en-US"/>
        </w:rPr>
      </w:pPr>
      <w:r w:rsidRPr="00E600B8">
        <w:rPr>
          <w:rFonts w:asciiTheme="minorHAnsi" w:hAnsiTheme="minorHAnsi"/>
          <w:b/>
          <w:sz w:val="18"/>
          <w:szCs w:val="18"/>
          <w:lang w:val="en-US"/>
        </w:rPr>
        <w:t>Key words</w:t>
      </w:r>
      <w:r w:rsidR="00A84CF0" w:rsidRPr="00E600B8">
        <w:rPr>
          <w:rFonts w:asciiTheme="minorHAnsi" w:hAnsiTheme="minorHAnsi"/>
          <w:b/>
          <w:sz w:val="18"/>
          <w:szCs w:val="18"/>
          <w:lang w:val="en-US"/>
        </w:rPr>
        <w:t>:</w:t>
      </w:r>
      <w:r w:rsidRPr="00E600B8">
        <w:rPr>
          <w:rFonts w:asciiTheme="minorHAnsi" w:hAnsiTheme="minorHAnsi"/>
          <w:b/>
          <w:sz w:val="18"/>
          <w:szCs w:val="18"/>
          <w:lang w:val="en-US"/>
        </w:rPr>
        <w:t xml:space="preserve"> </w:t>
      </w:r>
      <w:r w:rsidR="00700EF1" w:rsidRPr="00700EF1">
        <w:rPr>
          <w:rFonts w:asciiTheme="minorHAnsi" w:hAnsiTheme="minorHAnsi"/>
          <w:iCs/>
          <w:sz w:val="18"/>
          <w:szCs w:val="18"/>
          <w:lang w:val="en-US"/>
        </w:rPr>
        <w:t>Rotary element, modeling, DEFORM-3D, matrix, punch, blank, spring.</w:t>
      </w:r>
    </w:p>
    <w:p w14:paraId="6AF8B905" w14:textId="2B3A6796" w:rsidR="00626B14" w:rsidRDefault="00626B14" w:rsidP="001722F2">
      <w:pPr>
        <w:spacing w:beforeLines="20" w:before="48"/>
        <w:ind w:left="284" w:hanging="284"/>
        <w:jc w:val="both"/>
        <w:rPr>
          <w:rFonts w:asciiTheme="minorHAnsi" w:hAnsiTheme="minorHAnsi"/>
          <w:b/>
          <w:iCs/>
          <w:sz w:val="18"/>
          <w:szCs w:val="18"/>
          <w:lang w:val="en-US"/>
        </w:rPr>
      </w:pPr>
      <w:r w:rsidRPr="00E600B8">
        <w:rPr>
          <w:rFonts w:asciiTheme="minorHAnsi" w:hAnsiTheme="minorHAnsi"/>
          <w:b/>
          <w:iCs/>
          <w:sz w:val="18"/>
          <w:szCs w:val="18"/>
          <w:lang w:val="en-US"/>
        </w:rPr>
        <w:t>About authors:</w:t>
      </w:r>
      <w:r w:rsidR="006126E6">
        <w:rPr>
          <w:rFonts w:asciiTheme="minorHAnsi" w:hAnsiTheme="minorHAnsi"/>
          <w:b/>
          <w:iCs/>
          <w:sz w:val="18"/>
          <w:szCs w:val="18"/>
          <w:lang w:val="en-US"/>
        </w:rPr>
        <w:t xml:space="preserve"> </w:t>
      </w:r>
    </w:p>
    <w:p w14:paraId="1DD18B53" w14:textId="77777777" w:rsidR="00700EF1" w:rsidRPr="00700EF1" w:rsidRDefault="00700EF1" w:rsidP="00700EF1">
      <w:pPr>
        <w:pStyle w:val="2-1"/>
        <w:spacing w:before="40"/>
        <w:ind w:left="284" w:hanging="284"/>
        <w:rPr>
          <w:rFonts w:asciiTheme="minorHAnsi" w:hAnsiTheme="minorHAnsi"/>
          <w:bCs/>
          <w:iCs/>
          <w:sz w:val="18"/>
          <w:szCs w:val="18"/>
          <w:lang w:val="en-US"/>
        </w:rPr>
      </w:pPr>
      <w:proofErr w:type="spellStart"/>
      <w:r w:rsidRPr="00700EF1">
        <w:rPr>
          <w:rFonts w:asciiTheme="minorHAnsi" w:hAnsiTheme="minorHAnsi"/>
          <w:b/>
          <w:iCs/>
          <w:sz w:val="18"/>
          <w:szCs w:val="18"/>
          <w:lang w:val="en-US"/>
        </w:rPr>
        <w:t>Kozlov</w:t>
      </w:r>
      <w:proofErr w:type="spellEnd"/>
      <w:r w:rsidRPr="00700EF1">
        <w:rPr>
          <w:rFonts w:asciiTheme="minorHAnsi" w:hAnsiTheme="minorHAnsi"/>
          <w:b/>
          <w:iCs/>
          <w:sz w:val="18"/>
          <w:szCs w:val="18"/>
          <w:lang w:val="en-US"/>
        </w:rPr>
        <w:t xml:space="preserve"> </w:t>
      </w:r>
      <w:proofErr w:type="spellStart"/>
      <w:r w:rsidRPr="00700EF1">
        <w:rPr>
          <w:rFonts w:asciiTheme="minorHAnsi" w:hAnsiTheme="minorHAnsi"/>
          <w:b/>
          <w:iCs/>
          <w:sz w:val="18"/>
          <w:szCs w:val="18"/>
          <w:lang w:val="en-US"/>
        </w:rPr>
        <w:t>Egor</w:t>
      </w:r>
      <w:proofErr w:type="spellEnd"/>
      <w:r w:rsidRPr="00700EF1">
        <w:rPr>
          <w:rFonts w:asciiTheme="minorHAnsi" w:hAnsiTheme="minorHAnsi"/>
          <w:b/>
          <w:iCs/>
          <w:sz w:val="18"/>
          <w:szCs w:val="18"/>
          <w:lang w:val="en-US"/>
        </w:rPr>
        <w:t xml:space="preserve"> </w:t>
      </w:r>
      <w:proofErr w:type="spellStart"/>
      <w:r w:rsidRPr="00700EF1">
        <w:rPr>
          <w:rFonts w:asciiTheme="minorHAnsi" w:hAnsiTheme="minorHAnsi"/>
          <w:b/>
          <w:iCs/>
          <w:sz w:val="18"/>
          <w:szCs w:val="18"/>
          <w:lang w:val="en-US"/>
        </w:rPr>
        <w:t>Dmitrievich</w:t>
      </w:r>
      <w:proofErr w:type="spellEnd"/>
      <w:r w:rsidRPr="00700EF1">
        <w:rPr>
          <w:rFonts w:asciiTheme="minorHAnsi" w:hAnsiTheme="minorHAnsi"/>
          <w:b/>
          <w:iCs/>
          <w:sz w:val="18"/>
          <w:szCs w:val="18"/>
          <w:lang w:val="en-US"/>
        </w:rPr>
        <w:t xml:space="preserve">, </w:t>
      </w:r>
      <w:r w:rsidRPr="00700EF1">
        <w:rPr>
          <w:rFonts w:asciiTheme="minorHAnsi" w:hAnsiTheme="minorHAnsi"/>
          <w:bCs/>
          <w:iCs/>
          <w:sz w:val="18"/>
          <w:szCs w:val="18"/>
          <w:lang w:val="en-US"/>
        </w:rPr>
        <w:t>student, Dept. of MATERIALS SCIENCE AND PHYSICS OF METALS (UUST).</w:t>
      </w:r>
    </w:p>
    <w:p w14:paraId="5ABCC632" w14:textId="0ADAC001" w:rsidR="0089016F" w:rsidRPr="00700EF1" w:rsidRDefault="00700EF1" w:rsidP="00700EF1">
      <w:pPr>
        <w:pStyle w:val="2-1"/>
        <w:spacing w:before="40" w:after="0"/>
        <w:ind w:left="284" w:hanging="284"/>
        <w:rPr>
          <w:rFonts w:asciiTheme="minorHAnsi" w:hAnsiTheme="minorHAnsi"/>
          <w:bCs/>
          <w:color w:val="000000"/>
          <w:sz w:val="18"/>
          <w:szCs w:val="18"/>
          <w:lang w:val="en-US"/>
        </w:rPr>
      </w:pPr>
      <w:proofErr w:type="spellStart"/>
      <w:r w:rsidRPr="00700EF1">
        <w:rPr>
          <w:rFonts w:asciiTheme="minorHAnsi" w:hAnsiTheme="minorHAnsi"/>
          <w:b/>
          <w:iCs/>
          <w:sz w:val="18"/>
          <w:szCs w:val="18"/>
          <w:lang w:val="en-US"/>
        </w:rPr>
        <w:t>Botkin</w:t>
      </w:r>
      <w:proofErr w:type="spellEnd"/>
      <w:r w:rsidRPr="00700EF1">
        <w:rPr>
          <w:rFonts w:asciiTheme="minorHAnsi" w:hAnsiTheme="minorHAnsi"/>
          <w:b/>
          <w:iCs/>
          <w:sz w:val="18"/>
          <w:szCs w:val="18"/>
          <w:lang w:val="en-US"/>
        </w:rPr>
        <w:t xml:space="preserve"> Alexander </w:t>
      </w:r>
      <w:proofErr w:type="spellStart"/>
      <w:r w:rsidRPr="00700EF1">
        <w:rPr>
          <w:rFonts w:asciiTheme="minorHAnsi" w:hAnsiTheme="minorHAnsi"/>
          <w:b/>
          <w:iCs/>
          <w:sz w:val="18"/>
          <w:szCs w:val="18"/>
          <w:lang w:val="en-US"/>
        </w:rPr>
        <w:t>Vasilievich</w:t>
      </w:r>
      <w:proofErr w:type="spellEnd"/>
      <w:r w:rsidRPr="00700EF1">
        <w:rPr>
          <w:rFonts w:asciiTheme="minorHAnsi" w:hAnsiTheme="minorHAnsi"/>
          <w:b/>
          <w:iCs/>
          <w:sz w:val="18"/>
          <w:szCs w:val="18"/>
          <w:lang w:val="en-US"/>
        </w:rPr>
        <w:t xml:space="preserve">, </w:t>
      </w:r>
      <w:r w:rsidRPr="00700EF1">
        <w:rPr>
          <w:rFonts w:asciiTheme="minorHAnsi" w:hAnsiTheme="minorHAnsi"/>
          <w:bCs/>
          <w:iCs/>
          <w:sz w:val="18"/>
          <w:szCs w:val="18"/>
          <w:lang w:val="en-US"/>
        </w:rPr>
        <w:t>professor, Dept. of MATERIALS SCIENCE AND PHYSICS OF METALS (UUST).</w:t>
      </w:r>
    </w:p>
    <w:sectPr w:rsidR="0089016F" w:rsidRPr="00700EF1" w:rsidSect="00C83B03">
      <w:headerReference w:type="first" r:id="rId22"/>
      <w:type w:val="continuous"/>
      <w:pgSz w:w="11906" w:h="16838" w:code="9"/>
      <w:pgMar w:top="1418" w:right="1134" w:bottom="1134" w:left="1134" w:header="964" w:footer="567" w:gutter="0"/>
      <w:cols w:space="454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CF788A" w14:textId="77777777" w:rsidR="006C2DF8" w:rsidRDefault="006C2DF8">
      <w:r>
        <w:separator/>
      </w:r>
    </w:p>
  </w:endnote>
  <w:endnote w:type="continuationSeparator" w:id="0">
    <w:p w14:paraId="662CB90B" w14:textId="77777777" w:rsidR="006C2DF8" w:rsidRDefault="006C2D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tudioScriptCTT">
    <w:altName w:val="Times New Roman"/>
    <w:charset w:val="CC"/>
    <w:family w:val="auto"/>
    <w:pitch w:val="variable"/>
    <w:sig w:usb0="00000203" w:usb1="00000000" w:usb2="00000000" w:usb3="00000000" w:csb0="00000005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E4BC92" w14:textId="77777777" w:rsidR="006C2DF8" w:rsidRDefault="006C2DF8">
      <w:r>
        <w:separator/>
      </w:r>
    </w:p>
  </w:footnote>
  <w:footnote w:type="continuationSeparator" w:id="0">
    <w:p w14:paraId="2081A8D1" w14:textId="77777777" w:rsidR="006C2DF8" w:rsidRDefault="006C2D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2DA2B6" w14:textId="77777777" w:rsidR="00C83B03" w:rsidRPr="00CD5BE2" w:rsidRDefault="00C83B03" w:rsidP="00186F74">
    <w:pPr>
      <w:pStyle w:val="a8"/>
      <w:rPr>
        <w:rFonts w:asciiTheme="minorHAnsi" w:hAnsiTheme="minorHAnsi"/>
      </w:rPr>
    </w:pPr>
    <w:r>
      <w:rPr>
        <w:rFonts w:asciiTheme="minorHAnsi" w:hAnsiTheme="minorHAnsi"/>
        <w:noProof/>
      </w:rPr>
      <mc:AlternateContent>
        <mc:Choice Requires="wpc">
          <w:drawing>
            <wp:inline distT="0" distB="0" distL="0" distR="0" wp14:anchorId="4818BBA9" wp14:editId="77E410C4">
              <wp:extent cx="6120130" cy="274320"/>
              <wp:effectExtent l="5715" t="2540" r="8255" b="0"/>
              <wp:docPr id="74133600" name="Полотно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s:wsp>
                      <wps:cNvPr id="17" name="Text Box 15"/>
                      <wps:cNvSpPr txBox="1">
                        <a:spLocks noChangeArrowheads="1"/>
                      </wps:cNvSpPr>
                      <wps:spPr bwMode="auto">
                        <a:xfrm>
                          <a:off x="219001" y="6300"/>
                          <a:ext cx="5901129" cy="15491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F76A6D" w14:textId="01E797D6" w:rsidR="00C83B03" w:rsidRPr="005D6DB8" w:rsidRDefault="00226678" w:rsidP="00BE02C2">
                            <w:pPr>
                              <w:pStyle w:val="3-"/>
                              <w:rPr>
                                <w:rFonts w:asciiTheme="minorHAnsi" w:hAnsiTheme="minorHAnsi"/>
                                <w:caps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caps/>
                              </w:rPr>
                              <w:t>Технические</w:t>
                            </w:r>
                            <w:r w:rsidR="00D5494B" w:rsidRPr="00D5494B">
                              <w:rPr>
                                <w:rFonts w:asciiTheme="minorHAnsi" w:hAnsiTheme="minorHAnsi"/>
                                <w:caps/>
                              </w:rPr>
                              <w:t xml:space="preserve"> НАУКИ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  <wps:wsp>
                      <wps:cNvPr id="18" name="AutoShape 18"/>
                      <wps:cNvCnPr>
                        <a:cxnSpLocks noChangeShapeType="1"/>
                      </wps:cNvCnPr>
                      <wps:spPr bwMode="auto">
                        <a:xfrm flipV="1">
                          <a:off x="0" y="160012"/>
                          <a:ext cx="6120130" cy="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9" name="Text Box 20"/>
                      <wps:cNvSpPr txBox="1">
                        <a:spLocks noChangeArrowheads="1"/>
                      </wps:cNvSpPr>
                      <wps:spPr bwMode="auto">
                        <a:xfrm>
                          <a:off x="5700" y="0"/>
                          <a:ext cx="213301" cy="15491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D1A2E7" w14:textId="5F3877A5" w:rsidR="00C83B03" w:rsidRPr="00CD5BE2" w:rsidRDefault="00C83B03" w:rsidP="00186F74">
                            <w:pPr>
                              <w:rPr>
                                <w:rFonts w:asciiTheme="minorHAnsi" w:hAnsiTheme="minorHAnsi"/>
                              </w:rPr>
                            </w:pPr>
                            <w:r w:rsidRPr="00CD5BE2">
                              <w:rPr>
                                <w:rFonts w:asciiTheme="minorHAnsi" w:hAnsiTheme="minorHAnsi" w:cs="Arial"/>
                                <w:sz w:val="18"/>
                                <w:szCs w:val="18"/>
                              </w:rPr>
                              <w:fldChar w:fldCharType="begin"/>
                            </w:r>
                            <w:r w:rsidRPr="00CD5BE2">
                              <w:rPr>
                                <w:rFonts w:asciiTheme="minorHAnsi" w:hAnsiTheme="minorHAnsi" w:cs="Arial"/>
                                <w:sz w:val="18"/>
                                <w:szCs w:val="18"/>
                              </w:rPr>
                              <w:instrText xml:space="preserve"> PAGE   \* MERGEFORMAT </w:instrText>
                            </w:r>
                            <w:r w:rsidRPr="00CD5BE2">
                              <w:rPr>
                                <w:rFonts w:asciiTheme="minorHAnsi" w:hAnsiTheme="minorHAnsi" w:cs="Arial"/>
                                <w:sz w:val="18"/>
                                <w:szCs w:val="18"/>
                              </w:rPr>
                              <w:fldChar w:fldCharType="separate"/>
                            </w:r>
                            <w:r w:rsidR="002C562D">
                              <w:rPr>
                                <w:rFonts w:asciiTheme="minorHAnsi" w:hAnsiTheme="minorHAnsi" w:cs="Arial"/>
                                <w:noProof/>
                                <w:sz w:val="18"/>
                                <w:szCs w:val="18"/>
                              </w:rPr>
                              <w:t>64</w:t>
                            </w:r>
                            <w:r w:rsidRPr="00CD5BE2">
                              <w:rPr>
                                <w:rFonts w:asciiTheme="minorHAnsi" w:hAnsiTheme="minorHAnsi" w:cs="Arial"/>
                                <w:sz w:val="18"/>
                                <w:szCs w:val="18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b" anchorCtr="0" upright="1">
                        <a:noAutofit/>
                      </wps:bodyPr>
                    </wps:wsp>
                  </wpc:wpc>
                </a:graphicData>
              </a:graphic>
            </wp:inline>
          </w:drawing>
        </mc:Choice>
        <mc:Fallback>
          <w:pict>
            <v:group w14:anchorId="4818BBA9" id="Полотно 13" o:spid="_x0000_s1026" editas="canvas" style="width:481.9pt;height:21.6pt;mso-position-horizontal-relative:char;mso-position-vertical-relative:line" coordsize="61201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width:61201;height:2743;visibility:visible;mso-wrap-style:square">
                <v:fill o:detectmouseclick="t"/>
                <v:path o:connecttype="none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8" type="#_x0000_t202" style="position:absolute;left:2190;top:63;width:59011;height:15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" filled="f" stroked="f">
                <v:textbox inset="0,0,0,0">
                  <w:txbxContent>
                    <w:p w14:paraId="12F76A6D" w14:textId="01E797D6" w:rsidR="00C83B03" w:rsidRPr="005D6DB8" w:rsidRDefault="00226678" w:rsidP="00BE02C2">
                      <w:pPr>
                        <w:pStyle w:val="3-"/>
                        <w:rPr>
                          <w:rFonts w:asciiTheme="minorHAnsi" w:hAnsiTheme="minorHAnsi"/>
                          <w:caps/>
                        </w:rPr>
                      </w:pPr>
                      <w:r>
                        <w:rPr>
                          <w:rFonts w:asciiTheme="minorHAnsi" w:hAnsiTheme="minorHAnsi"/>
                          <w:caps/>
                        </w:rPr>
                        <w:t>Технические</w:t>
                      </w:r>
                      <w:r w:rsidR="00D5494B" w:rsidRPr="00D5494B">
                        <w:rPr>
                          <w:rFonts w:asciiTheme="minorHAnsi" w:hAnsiTheme="minorHAnsi"/>
                          <w:caps/>
                        </w:rPr>
                        <w:t xml:space="preserve"> НАУКИ</w:t>
                      </w:r>
                    </w:p>
                  </w:txbxContent>
                </v:textbox>
              </v:shape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8" o:spid="_x0000_s1029" type="#_x0000_t32" style="position:absolute;top:1600;width:61201;height:6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"/>
              <v:shape id="Text Box 20" o:spid="_x0000_s1030" type="#_x0000_t202" style="position:absolute;left:57;width:2133;height:1549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" filled="f" stroked="f">
                <v:textbox inset="0,0,0,0">
                  <w:txbxContent>
                    <w:p w14:paraId="6AD1A2E7" w14:textId="5F3877A5" w:rsidR="00C83B03" w:rsidRPr="00CD5BE2" w:rsidRDefault="00C83B03" w:rsidP="00186F74">
                      <w:pPr>
                        <w:rPr>
                          <w:rFonts w:asciiTheme="minorHAnsi" w:hAnsiTheme="minorHAnsi"/>
                        </w:rPr>
                      </w:pPr>
                      <w:r w:rsidRPr="00CD5BE2">
                        <w:rPr>
                          <w:rFonts w:asciiTheme="minorHAnsi" w:hAnsiTheme="minorHAnsi" w:cs="Arial"/>
                          <w:sz w:val="18"/>
                          <w:szCs w:val="18"/>
                        </w:rPr>
                        <w:fldChar w:fldCharType="begin"/>
                      </w:r>
                      <w:r w:rsidRPr="00CD5BE2">
                        <w:rPr>
                          <w:rFonts w:asciiTheme="minorHAnsi" w:hAnsiTheme="minorHAnsi" w:cs="Arial"/>
                          <w:sz w:val="18"/>
                          <w:szCs w:val="18"/>
                        </w:rPr>
                        <w:instrText xml:space="preserve"> PAGE   \* MERGEFORMAT </w:instrText>
                      </w:r>
                      <w:r w:rsidRPr="00CD5BE2">
                        <w:rPr>
                          <w:rFonts w:asciiTheme="minorHAnsi" w:hAnsiTheme="minorHAnsi" w:cs="Arial"/>
                          <w:sz w:val="18"/>
                          <w:szCs w:val="18"/>
                        </w:rPr>
                        <w:fldChar w:fldCharType="separate"/>
                      </w:r>
                      <w:r w:rsidR="002C562D">
                        <w:rPr>
                          <w:rFonts w:asciiTheme="minorHAnsi" w:hAnsiTheme="minorHAnsi" w:cs="Arial"/>
                          <w:noProof/>
                          <w:sz w:val="18"/>
                          <w:szCs w:val="18"/>
                        </w:rPr>
                        <w:t>64</w:t>
                      </w:r>
                      <w:r w:rsidRPr="00CD5BE2">
                        <w:rPr>
                          <w:rFonts w:asciiTheme="minorHAnsi" w:hAnsiTheme="minorHAnsi" w:cs="Arial"/>
                          <w:sz w:val="18"/>
                          <w:szCs w:val="18"/>
                        </w:rPr>
                        <w:fldChar w:fldCharType="end"/>
                      </w:r>
                    </w:p>
                  </w:txbxContent>
                </v:textbox>
              </v:shape>
              <w10:anchorlock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57D104" w14:textId="77777777" w:rsidR="00C83B03" w:rsidRPr="00186F74" w:rsidRDefault="00C83B03" w:rsidP="00186F74">
    <w:pPr>
      <w:pStyle w:val="a8"/>
      <w:rPr>
        <w:szCs w:val="22"/>
      </w:rPr>
    </w:pPr>
    <w:r>
      <w:rPr>
        <w:noProof/>
        <w:szCs w:val="22"/>
      </w:rPr>
      <mc:AlternateContent>
        <mc:Choice Requires="wpc">
          <w:drawing>
            <wp:inline distT="0" distB="0" distL="0" distR="0" wp14:anchorId="03642F42" wp14:editId="59E250AC">
              <wp:extent cx="6120130" cy="274320"/>
              <wp:effectExtent l="0" t="0" r="33020" b="0"/>
              <wp:docPr id="1976851326" name="Полотно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s:wsp>
                      <wps:cNvPr id="13" name="AutoShape 24"/>
                      <wps:cNvCnPr>
                        <a:cxnSpLocks noChangeShapeType="1"/>
                      </wps:cNvCnPr>
                      <wps:spPr bwMode="auto">
                        <a:xfrm flipV="1">
                          <a:off x="0" y="160012"/>
                          <a:ext cx="6120130" cy="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4" name="Text Box 25"/>
                      <wps:cNvSpPr txBox="1">
                        <a:spLocks noChangeArrowheads="1"/>
                      </wps:cNvSpPr>
                      <wps:spPr bwMode="auto">
                        <a:xfrm>
                          <a:off x="5901029" y="0"/>
                          <a:ext cx="213401" cy="15491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D43779A" w14:textId="475AE5C2" w:rsidR="00C83B03" w:rsidRPr="00CD5BE2" w:rsidRDefault="00C83B03" w:rsidP="00F50484">
                            <w:pPr>
                              <w:jc w:val="right"/>
                              <w:rPr>
                                <w:rFonts w:asciiTheme="minorHAnsi" w:hAnsiTheme="minorHAnsi"/>
                              </w:rPr>
                            </w:pPr>
                            <w:r w:rsidRPr="00CD5BE2">
                              <w:rPr>
                                <w:rFonts w:asciiTheme="minorHAnsi" w:hAnsiTheme="minorHAnsi" w:cs="Arial"/>
                                <w:sz w:val="18"/>
                                <w:szCs w:val="18"/>
                              </w:rPr>
                              <w:fldChar w:fldCharType="begin"/>
                            </w:r>
                            <w:r w:rsidRPr="00CD5BE2">
                              <w:rPr>
                                <w:rFonts w:asciiTheme="minorHAnsi" w:hAnsiTheme="minorHAnsi" w:cs="Arial"/>
                                <w:sz w:val="18"/>
                                <w:szCs w:val="18"/>
                              </w:rPr>
                              <w:instrText xml:space="preserve"> PAGE   \* MERGEFORMAT </w:instrText>
                            </w:r>
                            <w:r w:rsidRPr="00CD5BE2">
                              <w:rPr>
                                <w:rFonts w:asciiTheme="minorHAnsi" w:hAnsiTheme="minorHAnsi" w:cs="Arial"/>
                                <w:sz w:val="18"/>
                                <w:szCs w:val="18"/>
                              </w:rPr>
                              <w:fldChar w:fldCharType="separate"/>
                            </w:r>
                            <w:r w:rsidR="002C562D">
                              <w:rPr>
                                <w:rFonts w:asciiTheme="minorHAnsi" w:hAnsiTheme="minorHAnsi" w:cs="Arial"/>
                                <w:noProof/>
                                <w:sz w:val="18"/>
                                <w:szCs w:val="18"/>
                              </w:rPr>
                              <w:t>65</w:t>
                            </w:r>
                            <w:r w:rsidRPr="00CD5BE2">
                              <w:rPr>
                                <w:rFonts w:asciiTheme="minorHAnsi" w:hAnsiTheme="minorHAnsi" w:cs="Arial"/>
                                <w:sz w:val="18"/>
                                <w:szCs w:val="18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b" anchorCtr="0" upright="1">
                        <a:noAutofit/>
                      </wps:bodyPr>
                    </wps:wsp>
                    <wps:wsp>
                      <wps:cNvPr id="15" name="Text Box 26"/>
                      <wps:cNvSpPr txBox="1">
                        <a:spLocks noChangeArrowheads="1"/>
                      </wps:cNvSpPr>
                      <wps:spPr bwMode="auto">
                        <a:xfrm>
                          <a:off x="58400" y="6300"/>
                          <a:ext cx="5898529" cy="15491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257B5B" w14:textId="6CFE2510" w:rsidR="00C83B03" w:rsidRDefault="00F94F7B" w:rsidP="00F94F7B">
                            <w:pPr>
                              <w:pStyle w:val="3--"/>
                            </w:pPr>
                            <w:r>
                              <w:rPr>
                                <w:rFonts w:asciiTheme="minorHAnsi" w:hAnsiTheme="minorHAnsi" w:cstheme="minorHAnsi"/>
                              </w:rPr>
                              <w:t>Е. Д. Козлов, А. В. Боткин</w:t>
                            </w:r>
                            <w:r w:rsidR="009C7D7F" w:rsidRPr="009C7D7F">
                              <w:rPr>
                                <w:rFonts w:asciiTheme="minorHAnsi" w:hAnsiTheme="minorHAnsi" w:cstheme="minorHAnsi"/>
                              </w:rPr>
                              <w:t xml:space="preserve"> </w:t>
                            </w:r>
                            <w:r w:rsidR="00C83B03" w:rsidRPr="009C7D7F">
                              <w:rPr>
                                <w:rFonts w:asciiTheme="minorHAnsi" w:hAnsiTheme="minorHAnsi" w:cstheme="minorHAnsi"/>
                              </w:rPr>
                              <w:t xml:space="preserve">● </w:t>
                            </w:r>
                            <w:r>
                              <w:rPr>
                                <w:rFonts w:asciiTheme="minorHAnsi" w:hAnsiTheme="minorHAnsi" w:cstheme="minorHAnsi"/>
                              </w:rPr>
                              <w:t>Компьютерное моделирование гибки детали «Скоба»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wpc:wpc>
                </a:graphicData>
              </a:graphic>
            </wp:inline>
          </w:drawing>
        </mc:Choice>
        <mc:Fallback>
          <w:pict>
            <v:group w14:anchorId="03642F42" id="Полотно 21" o:spid="_x0000_s1031" editas="canvas" style="width:481.9pt;height:21.6pt;mso-position-horizontal-relative:char;mso-position-vertical-relative:line" coordsize="61201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32" type="#_x0000_t75" style="position:absolute;width:61201;height:2743;visibility:visible;mso-wrap-style:square">
                <v:fill o:detectmouseclick="t"/>
                <v:path o:connecttype="none"/>
              </v:shape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4" o:spid="_x0000_s1033" type="#_x0000_t32" style="position:absolute;top:1600;width:61201;height:6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34" type="#_x0000_t202" style="position:absolute;left:59010;width:2134;height:1549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" filled="f" stroked="f">
                <v:textbox inset="0,0,0,0">
                  <w:txbxContent>
                    <w:p w14:paraId="0D43779A" w14:textId="475AE5C2" w:rsidR="00C83B03" w:rsidRPr="00CD5BE2" w:rsidRDefault="00C83B03" w:rsidP="00F50484">
                      <w:pPr>
                        <w:jc w:val="right"/>
                        <w:rPr>
                          <w:rFonts w:asciiTheme="minorHAnsi" w:hAnsiTheme="minorHAnsi"/>
                        </w:rPr>
                      </w:pPr>
                      <w:r w:rsidRPr="00CD5BE2">
                        <w:rPr>
                          <w:rFonts w:asciiTheme="minorHAnsi" w:hAnsiTheme="minorHAnsi" w:cs="Arial"/>
                          <w:sz w:val="18"/>
                          <w:szCs w:val="18"/>
                        </w:rPr>
                        <w:fldChar w:fldCharType="begin"/>
                      </w:r>
                      <w:r w:rsidRPr="00CD5BE2">
                        <w:rPr>
                          <w:rFonts w:asciiTheme="minorHAnsi" w:hAnsiTheme="minorHAnsi" w:cs="Arial"/>
                          <w:sz w:val="18"/>
                          <w:szCs w:val="18"/>
                        </w:rPr>
                        <w:instrText xml:space="preserve"> PAGE   \* MERGEFORMAT </w:instrText>
                      </w:r>
                      <w:r w:rsidRPr="00CD5BE2">
                        <w:rPr>
                          <w:rFonts w:asciiTheme="minorHAnsi" w:hAnsiTheme="minorHAnsi" w:cs="Arial"/>
                          <w:sz w:val="18"/>
                          <w:szCs w:val="18"/>
                        </w:rPr>
                        <w:fldChar w:fldCharType="separate"/>
                      </w:r>
                      <w:r w:rsidR="002C562D">
                        <w:rPr>
                          <w:rFonts w:asciiTheme="minorHAnsi" w:hAnsiTheme="minorHAnsi" w:cs="Arial"/>
                          <w:noProof/>
                          <w:sz w:val="18"/>
                          <w:szCs w:val="18"/>
                        </w:rPr>
                        <w:t>65</w:t>
                      </w:r>
                      <w:r w:rsidRPr="00CD5BE2">
                        <w:rPr>
                          <w:rFonts w:asciiTheme="minorHAnsi" w:hAnsiTheme="minorHAnsi" w:cs="Arial"/>
                          <w:sz w:val="18"/>
                          <w:szCs w:val="18"/>
                        </w:rPr>
                        <w:fldChar w:fldCharType="end"/>
                      </w:r>
                    </w:p>
                  </w:txbxContent>
                </v:textbox>
              </v:shape>
              <v:shape id="Text Box 26" o:spid="_x0000_s1035" type="#_x0000_t202" style="position:absolute;left:584;top:63;width:58985;height:15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" filled="f" stroked="f">
                <v:textbox inset="0,0,0,0">
                  <w:txbxContent>
                    <w:p w14:paraId="6D257B5B" w14:textId="6CFE2510" w:rsidR="00C83B03" w:rsidRDefault="00F94F7B" w:rsidP="00F94F7B">
                      <w:pPr>
                        <w:pStyle w:val="3--"/>
                      </w:pPr>
                      <w:r>
                        <w:rPr>
                          <w:rFonts w:asciiTheme="minorHAnsi" w:hAnsiTheme="minorHAnsi" w:cstheme="minorHAnsi"/>
                        </w:rPr>
                        <w:t>Е. Д. Козлов, А. В. Боткин</w:t>
                      </w:r>
                      <w:r w:rsidR="009C7D7F" w:rsidRPr="009C7D7F">
                        <w:rPr>
                          <w:rFonts w:asciiTheme="minorHAnsi" w:hAnsiTheme="minorHAnsi" w:cstheme="minorHAnsi"/>
                        </w:rPr>
                        <w:t xml:space="preserve"> </w:t>
                      </w:r>
                      <w:r w:rsidR="00C83B03" w:rsidRPr="009C7D7F">
                        <w:rPr>
                          <w:rFonts w:asciiTheme="minorHAnsi" w:hAnsiTheme="minorHAnsi" w:cstheme="minorHAnsi"/>
                        </w:rPr>
                        <w:t xml:space="preserve">● </w:t>
                      </w:r>
                      <w:r>
                        <w:rPr>
                          <w:rFonts w:asciiTheme="minorHAnsi" w:hAnsiTheme="minorHAnsi" w:cstheme="minorHAnsi"/>
                        </w:rPr>
                        <w:t>Компьютерное моделирование гибки детали «Скоба»</w:t>
                      </w:r>
                    </w:p>
                  </w:txbxContent>
                </v:textbox>
              </v:shape>
              <w10:anchorlock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F324E3" w14:textId="57609B49" w:rsidR="00C83B03" w:rsidRPr="00594BE2" w:rsidRDefault="00594BE2" w:rsidP="00594BE2">
    <w:pPr>
      <w:pStyle w:val="a8"/>
      <w:jc w:val="center"/>
      <w:rPr>
        <w:rFonts w:asciiTheme="minorHAnsi" w:hAnsiTheme="minorHAnsi" w:cstheme="minorHAnsi"/>
        <w:b/>
        <w:bCs/>
      </w:rPr>
    </w:pPr>
    <w:r w:rsidRPr="00594BE2">
      <w:rPr>
        <w:rFonts w:asciiTheme="minorHAnsi" w:hAnsiTheme="minorHAnsi" w:cstheme="minorHAnsi"/>
        <w:b/>
        <w:bCs/>
        <w:noProof/>
        <w:sz w:val="18"/>
        <w:szCs w:val="18"/>
      </w:rPr>
      <mc:AlternateContent>
        <mc:Choice Requires="wpc">
          <w:drawing>
            <wp:anchor distT="0" distB="0" distL="114300" distR="114300" simplePos="0" relativeHeight="251660800" behindDoc="0" locked="0" layoutInCell="1" allowOverlap="1" wp14:anchorId="0B3C7C13" wp14:editId="4ED6F051">
              <wp:simplePos x="0" y="0"/>
              <wp:positionH relativeFrom="column">
                <wp:posOffset>3810</wp:posOffset>
              </wp:positionH>
              <wp:positionV relativeFrom="paragraph">
                <wp:posOffset>-37465</wp:posOffset>
              </wp:positionV>
              <wp:extent cx="6120130" cy="628650"/>
              <wp:effectExtent l="0" t="0" r="33020" b="0"/>
              <wp:wrapSquare wrapText="bothSides"/>
              <wp:docPr id="654260135" name="Полотно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s:wsp>
                      <wps:cNvPr id="5" name="Text Box 9"/>
                      <wps:cNvSpPr txBox="1">
                        <a:spLocks noChangeArrowheads="1"/>
                      </wps:cNvSpPr>
                      <wps:spPr bwMode="auto">
                        <a:xfrm>
                          <a:off x="0" y="320040"/>
                          <a:ext cx="612013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7722DD" w14:textId="77777777" w:rsidR="00C83B03" w:rsidRDefault="00C83B03"/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  <wps:wsp>
                      <wps:cNvPr id="6" name="Text Box 10"/>
                      <wps:cNvSpPr txBox="1">
                        <a:spLocks noChangeArrowheads="1"/>
                      </wps:cNvSpPr>
                      <wps:spPr bwMode="auto">
                        <a:xfrm>
                          <a:off x="0" y="309880"/>
                          <a:ext cx="216662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E43180" w14:textId="6EB7B9E5" w:rsidR="00C83B03" w:rsidRPr="003B525B" w:rsidRDefault="00C83B03" w:rsidP="003B525B">
                            <w:pPr>
                              <w:rPr>
                                <w:rFonts w:asciiTheme="minorHAnsi" w:hAnsiTheme="minorHAnsi"/>
                                <w:sz w:val="16"/>
                                <w:szCs w:val="16"/>
                              </w:rPr>
                            </w:pP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  <w:lang w:val="en-US"/>
                              </w:rPr>
                              <w:t>20</w:t>
                            </w:r>
                            <w:r w:rsidR="00D93D3F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</w:rPr>
                              <w:t>2</w:t>
                            </w:r>
                            <w:r w:rsidR="0012361A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  <w:lang w:val="en-US"/>
                              </w:rPr>
                              <w:t>4</w:t>
                            </w: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  <w:lang w:val="en-US"/>
                              </w:rPr>
                              <w:t>.</w:t>
                            </w: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</w:rPr>
                              <w:t xml:space="preserve"> № </w:t>
                            </w:r>
                            <w:r w:rsidR="00114EE1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</w:rPr>
                              <w:t>1</w:t>
                            </w: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</w:rPr>
                              <w:t xml:space="preserve"> (</w:t>
                            </w:r>
                            <w:r w:rsidR="00114EE1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</w:rPr>
                              <w:t>30</w:t>
                            </w: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</w:rPr>
                              <w:t>).</w:t>
                            </w: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</w:rPr>
                              <w:t>С</w:t>
                            </w: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  <w:lang w:val="en-US"/>
                              </w:rPr>
                              <w:t>. </w:t>
                            </w: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</w:rPr>
                              <w:fldChar w:fldCharType="begin"/>
                            </w: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  <w:lang w:val="en-US"/>
                              </w:rPr>
                              <w:instrText xml:space="preserve"> PAGE   \* MERGEFORMAT </w:instrText>
                            </w: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</w:rPr>
                              <w:fldChar w:fldCharType="separate"/>
                            </w:r>
                            <w:r w:rsidR="002C562D" w:rsidRPr="002C562D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t>60</w:t>
                            </w: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</w:rPr>
                              <w:fldChar w:fldCharType="end"/>
                            </w: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</w:rPr>
                              <w:t>–</w:t>
                            </w:r>
                            <w:r w:rsidRPr="003B525B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fldChar w:fldCharType="begin"/>
                            </w:r>
                            <w:r w:rsidRPr="003B525B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instrText xml:space="preserve"> =</w:instrText>
                            </w:r>
                            <w:r w:rsidRPr="003B525B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fldChar w:fldCharType="begin"/>
                            </w:r>
                            <w:r w:rsidRPr="003B525B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instrText xml:space="preserve"> NUMPAGES  </w:instrText>
                            </w:r>
                            <w:r w:rsidRPr="003B525B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fldChar w:fldCharType="separate"/>
                            </w:r>
                            <w:r w:rsidR="002C562D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instrText>6</w:instrText>
                            </w:r>
                            <w:r w:rsidRPr="003B525B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fldChar w:fldCharType="end"/>
                            </w:r>
                            <w:r w:rsidRPr="003B525B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instrText xml:space="preserve"> + </w:instrText>
                            </w:r>
                            <w:r w:rsidRPr="003B525B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fldChar w:fldCharType="begin"/>
                            </w:r>
                            <w:r w:rsidRPr="003B525B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instrText xml:space="preserve"> PAGE </w:instrText>
                            </w:r>
                            <w:r w:rsidRPr="003B525B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fldChar w:fldCharType="separate"/>
                            </w:r>
                            <w:r w:rsidR="002C562D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instrText>60</w:instrText>
                            </w:r>
                            <w:r w:rsidRPr="003B525B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fldChar w:fldCharType="end"/>
                            </w:r>
                            <w:r w:rsidRPr="003B525B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instrText xml:space="preserve"> - 1 </w:instrText>
                            </w:r>
                            <w:r w:rsidRPr="003B525B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fldChar w:fldCharType="separate"/>
                            </w:r>
                            <w:r w:rsidR="002C562D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t>65</w:t>
                            </w:r>
                            <w:r w:rsidRPr="003B525B">
                              <w:rPr>
                                <w:rFonts w:asciiTheme="minorHAnsi" w:hAnsiTheme="minorHAnsi" w:cs="Arial"/>
                                <w:noProof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  <w:p w14:paraId="284BBA84" w14:textId="77777777" w:rsidR="00C83B03" w:rsidRPr="003B525B" w:rsidRDefault="00C83B03" w:rsidP="003B525B">
                            <w:pPr>
                              <w:jc w:val="right"/>
                              <w:rPr>
                                <w:rFonts w:asciiTheme="minorHAnsi" w:hAnsiTheme="minorHAnsi"/>
                                <w:sz w:val="16"/>
                                <w:szCs w:val="16"/>
                              </w:rPr>
                            </w:pPr>
                          </w:p>
                          <w:p w14:paraId="7C3F2A93" w14:textId="77777777" w:rsidR="00C83B03" w:rsidRPr="003B525B" w:rsidRDefault="00C83B03" w:rsidP="003B525B">
                            <w:pPr>
                              <w:jc w:val="both"/>
                              <w:rPr>
                                <w:rFonts w:asciiTheme="minorHAnsi" w:hAnsiTheme="minorHAnsi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b" anchorCtr="0" upright="1">
                        <a:noAutofit/>
                      </wps:bodyPr>
                    </wps:wsp>
                    <wps:wsp>
                      <wps:cNvPr id="7" name="Text Box 11"/>
                      <wps:cNvSpPr txBox="1">
                        <a:spLocks noChangeArrowheads="1"/>
                      </wps:cNvSpPr>
                      <wps:spPr bwMode="auto">
                        <a:xfrm>
                          <a:off x="3952240" y="276225"/>
                          <a:ext cx="216662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C5135C9" w14:textId="055AA2D0" w:rsidR="00C83B03" w:rsidRPr="003B525B" w:rsidRDefault="00C83B03" w:rsidP="000C25A4">
                            <w:pPr>
                              <w:jc w:val="right"/>
                              <w:rPr>
                                <w:rFonts w:asciiTheme="minorHAnsi" w:hAnsiTheme="minorHAnsi"/>
                                <w:sz w:val="16"/>
                                <w:szCs w:val="16"/>
                              </w:rPr>
                            </w:pP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  <w:lang w:val="en-US"/>
                              </w:rPr>
                              <w:t>http://journal.ugatu.</w:t>
                            </w:r>
                            <w:r w:rsidR="0012361A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  <w:lang w:val="en-US"/>
                              </w:rPr>
                              <w:t>s</w:t>
                            </w:r>
                            <w:r w:rsidRPr="003B525B">
                              <w:rPr>
                                <w:rFonts w:asciiTheme="minorHAnsi" w:hAnsiTheme="minorHAnsi" w:cs="Arial"/>
                                <w:sz w:val="16"/>
                                <w:szCs w:val="16"/>
                                <w:lang w:val="en-US"/>
                              </w:rPr>
                              <w:t>u</w:t>
                            </w:r>
                          </w:p>
                        </w:txbxContent>
                      </wps:txbx>
                      <wps:bodyPr rot="0" vert="horz" wrap="square" lIns="0" tIns="0" rIns="0" bIns="0" anchor="b" anchorCtr="0" upright="1">
                        <a:noAutofit/>
                      </wps:bodyPr>
                    </wps:wsp>
                    <wps:wsp>
                      <wps:cNvPr id="8" name="AutoShape 8"/>
                      <wps:cNvCnPr>
                        <a:cxnSpLocks noChangeShapeType="1"/>
                      </wps:cNvCnPr>
                      <wps:spPr bwMode="auto">
                        <a:xfrm flipV="1">
                          <a:off x="0" y="292100"/>
                          <a:ext cx="612013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0" name="Text Box 105"/>
                      <wps:cNvSpPr txBox="1">
                        <a:spLocks noChangeArrowheads="1"/>
                      </wps:cNvSpPr>
                      <wps:spPr bwMode="auto">
                        <a:xfrm>
                          <a:off x="2138045" y="0"/>
                          <a:ext cx="1905635" cy="474980"/>
                        </a:xfrm>
                        <a:prstGeom prst="rect">
                          <a:avLst/>
                        </a:prstGeom>
                        <a:noFill/>
                        <a:ln w="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A91A72F" w14:textId="77777777" w:rsidR="00913B4D" w:rsidRDefault="00913B4D" w:rsidP="007F5F1E">
                            <w:pPr>
                              <w:pStyle w:val="3-"/>
                              <w:shd w:val="clear" w:color="auto" w:fill="FFFFFF" w:themeFill="background1"/>
                              <w:rPr>
                                <w:rFonts w:ascii="StudioScriptCTT" w:hAnsi="StudioScriptCTT"/>
                                <w:sz w:val="26"/>
                                <w:szCs w:val="22"/>
                              </w:rPr>
                            </w:pPr>
                            <w:r w:rsidRPr="00913B4D">
                              <w:rPr>
                                <w:rFonts w:ascii="StudioScriptCTT" w:hAnsi="StudioScriptCTT"/>
                                <w:sz w:val="26"/>
                                <w:szCs w:val="22"/>
                              </w:rPr>
                              <w:t xml:space="preserve">Молодежный </w:t>
                            </w:r>
                          </w:p>
                          <w:p w14:paraId="38338B71" w14:textId="0623E841" w:rsidR="00C83B03" w:rsidRPr="00913B4D" w:rsidRDefault="00C83B03" w:rsidP="007F5F1E">
                            <w:pPr>
                              <w:pStyle w:val="3-"/>
                              <w:shd w:val="clear" w:color="auto" w:fill="FFFFFF" w:themeFill="background1"/>
                              <w:rPr>
                                <w:rFonts w:ascii="StudioScriptCTT" w:hAnsi="StudioScriptCTT"/>
                                <w:sz w:val="26"/>
                                <w:szCs w:val="22"/>
                              </w:rPr>
                            </w:pPr>
                            <w:r w:rsidRPr="00913B4D">
                              <w:rPr>
                                <w:rFonts w:ascii="StudioScriptCTT" w:hAnsi="StudioScriptCTT"/>
                                <w:sz w:val="26"/>
                                <w:szCs w:val="22"/>
                              </w:rPr>
                              <w:t>Вестник УГАТУ</w:t>
                            </w:r>
                          </w:p>
                          <w:p w14:paraId="2C793F6D" w14:textId="77777777" w:rsidR="00C83B03" w:rsidRDefault="00C83B03" w:rsidP="007F5F1E">
                            <w:pPr>
                              <w:shd w:val="clear" w:color="auto" w:fill="FFFFFF" w:themeFill="background1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B3C7C13" id="Полотно 6" o:spid="_x0000_s1036" editas="canvas" style="position:absolute;left:0;text-align:left;margin-left:.3pt;margin-top:-2.95pt;width:481.9pt;height:49.5pt;z-index:251660800;mso-position-horizontal-relative:text;mso-position-vertical-relative:text" coordsize="61201,6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37" type="#_x0000_t75" style="position:absolute;width:61201;height:6286;visibility:visible;mso-wrap-style:square">
                <v:fill o:detectmouseclick="t"/>
                <v:path o:connecttype="none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38" type="#_x0000_t202" style="position:absolute;top:3200;width:61201;height:15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" filled="f" stroked="f">
                <v:textbox inset="0,0,0,0">
                  <w:txbxContent>
                    <w:p w14:paraId="667722DD" w14:textId="77777777" w:rsidR="00C83B03" w:rsidRDefault="00C83B03"/>
                  </w:txbxContent>
                </v:textbox>
              </v:shape>
              <v:shape id="Text Box 10" o:spid="_x0000_s1039" type="#_x0000_t202" style="position:absolute;top:3098;width:21666;height:1550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" filled="f" stroked="f">
                <v:textbox inset="0,0,0,0">
                  <w:txbxContent>
                    <w:p w14:paraId="17E43180" w14:textId="6EB7B9E5" w:rsidR="00C83B03" w:rsidRPr="003B525B" w:rsidRDefault="00C83B03" w:rsidP="003B525B">
                      <w:pPr>
                        <w:rPr>
                          <w:rFonts w:asciiTheme="minorHAnsi" w:hAnsiTheme="minorHAnsi"/>
                          <w:sz w:val="16"/>
                          <w:szCs w:val="16"/>
                        </w:rPr>
                      </w:pP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  <w:lang w:val="en-US"/>
                        </w:rPr>
                        <w:t>20</w:t>
                      </w:r>
                      <w:r w:rsidR="00D93D3F">
                        <w:rPr>
                          <w:rFonts w:asciiTheme="minorHAnsi" w:hAnsiTheme="minorHAnsi" w:cs="Arial"/>
                          <w:sz w:val="16"/>
                          <w:szCs w:val="16"/>
                        </w:rPr>
                        <w:t>2</w:t>
                      </w:r>
                      <w:r w:rsidR="0012361A">
                        <w:rPr>
                          <w:rFonts w:asciiTheme="minorHAnsi" w:hAnsiTheme="minorHAnsi" w:cs="Arial"/>
                          <w:sz w:val="16"/>
                          <w:szCs w:val="16"/>
                          <w:lang w:val="en-US"/>
                        </w:rPr>
                        <w:t>4</w:t>
                      </w: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  <w:lang w:val="en-US"/>
                        </w:rPr>
                        <w:t>.</w:t>
                      </w: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</w:rPr>
                        <w:t xml:space="preserve"> № </w:t>
                      </w:r>
                      <w:r w:rsidR="00114EE1">
                        <w:rPr>
                          <w:rFonts w:asciiTheme="minorHAnsi" w:hAnsiTheme="minorHAnsi" w:cs="Arial"/>
                          <w:sz w:val="16"/>
                          <w:szCs w:val="16"/>
                        </w:rPr>
                        <w:t>1</w:t>
                      </w: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</w:rPr>
                        <w:t xml:space="preserve"> (</w:t>
                      </w:r>
                      <w:r w:rsidR="00114EE1">
                        <w:rPr>
                          <w:rFonts w:asciiTheme="minorHAnsi" w:hAnsiTheme="minorHAnsi" w:cs="Arial"/>
                          <w:sz w:val="16"/>
                          <w:szCs w:val="16"/>
                        </w:rPr>
                        <w:t>30</w:t>
                      </w: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</w:rPr>
                        <w:t>).</w:t>
                      </w: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  <w:lang w:val="en-US"/>
                        </w:rPr>
                        <w:t xml:space="preserve"> </w:t>
                      </w: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</w:rPr>
                        <w:t>С</w:t>
                      </w: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  <w:lang w:val="en-US"/>
                        </w:rPr>
                        <w:t>. </w:t>
                      </w: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</w:rPr>
                        <w:fldChar w:fldCharType="begin"/>
                      </w: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  <w:lang w:val="en-US"/>
                        </w:rPr>
                        <w:instrText xml:space="preserve"> PAGE   \* MERGEFORMAT </w:instrText>
                      </w: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</w:rPr>
                        <w:fldChar w:fldCharType="separate"/>
                      </w:r>
                      <w:r w:rsidR="002C562D" w:rsidRPr="002C562D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t>60</w:t>
                      </w: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</w:rPr>
                        <w:fldChar w:fldCharType="end"/>
                      </w: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</w:rPr>
                        <w:t>–</w:t>
                      </w:r>
                      <w:r w:rsidRPr="003B525B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fldChar w:fldCharType="begin"/>
                      </w:r>
                      <w:r w:rsidRPr="003B525B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instrText xml:space="preserve"> =</w:instrText>
                      </w:r>
                      <w:r w:rsidRPr="003B525B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fldChar w:fldCharType="begin"/>
                      </w:r>
                      <w:r w:rsidRPr="003B525B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instrText xml:space="preserve"> NUMPAGES  </w:instrText>
                      </w:r>
                      <w:r w:rsidRPr="003B525B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fldChar w:fldCharType="separate"/>
                      </w:r>
                      <w:r w:rsidR="002C562D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instrText>6</w:instrText>
                      </w:r>
                      <w:r w:rsidRPr="003B525B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fldChar w:fldCharType="end"/>
                      </w:r>
                      <w:r w:rsidRPr="003B525B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instrText xml:space="preserve"> + </w:instrText>
                      </w:r>
                      <w:r w:rsidRPr="003B525B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fldChar w:fldCharType="begin"/>
                      </w:r>
                      <w:r w:rsidRPr="003B525B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instrText xml:space="preserve"> PAGE </w:instrText>
                      </w:r>
                      <w:r w:rsidRPr="003B525B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fldChar w:fldCharType="separate"/>
                      </w:r>
                      <w:r w:rsidR="002C562D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instrText>60</w:instrText>
                      </w:r>
                      <w:r w:rsidRPr="003B525B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fldChar w:fldCharType="end"/>
                      </w:r>
                      <w:r w:rsidRPr="003B525B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instrText xml:space="preserve"> - 1 </w:instrText>
                      </w:r>
                      <w:r w:rsidRPr="003B525B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fldChar w:fldCharType="separate"/>
                      </w:r>
                      <w:r w:rsidR="002C562D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t>65</w:t>
                      </w:r>
                      <w:r w:rsidRPr="003B525B">
                        <w:rPr>
                          <w:rFonts w:asciiTheme="minorHAnsi" w:hAnsiTheme="minorHAnsi" w:cs="Arial"/>
                          <w:noProof/>
                          <w:sz w:val="16"/>
                          <w:szCs w:val="16"/>
                        </w:rPr>
                        <w:fldChar w:fldCharType="end"/>
                      </w:r>
                    </w:p>
                    <w:p w14:paraId="284BBA84" w14:textId="77777777" w:rsidR="00C83B03" w:rsidRPr="003B525B" w:rsidRDefault="00C83B03" w:rsidP="003B525B">
                      <w:pPr>
                        <w:jc w:val="right"/>
                        <w:rPr>
                          <w:rFonts w:asciiTheme="minorHAnsi" w:hAnsiTheme="minorHAnsi"/>
                          <w:sz w:val="16"/>
                          <w:szCs w:val="16"/>
                        </w:rPr>
                      </w:pPr>
                    </w:p>
                    <w:p w14:paraId="7C3F2A93" w14:textId="77777777" w:rsidR="00C83B03" w:rsidRPr="003B525B" w:rsidRDefault="00C83B03" w:rsidP="003B525B">
                      <w:pPr>
                        <w:jc w:val="both"/>
                        <w:rPr>
                          <w:rFonts w:asciiTheme="minorHAnsi" w:hAnsiTheme="minorHAnsi"/>
                          <w:sz w:val="16"/>
                          <w:szCs w:val="16"/>
                          <w:lang w:val="en-US"/>
                        </w:rPr>
                      </w:pPr>
                    </w:p>
                  </w:txbxContent>
                </v:textbox>
              </v:shape>
              <v:shape id="Text Box 11" o:spid="_x0000_s1040" type="#_x0000_t202" style="position:absolute;left:39522;top:2762;width:21666;height:1549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" filled="f" stroked="f">
                <v:textbox inset="0,0,0,0">
                  <w:txbxContent>
                    <w:p w14:paraId="2C5135C9" w14:textId="055AA2D0" w:rsidR="00C83B03" w:rsidRPr="003B525B" w:rsidRDefault="00C83B03" w:rsidP="000C25A4">
                      <w:pPr>
                        <w:jc w:val="right"/>
                        <w:rPr>
                          <w:rFonts w:asciiTheme="minorHAnsi" w:hAnsiTheme="minorHAnsi"/>
                          <w:sz w:val="16"/>
                          <w:szCs w:val="16"/>
                        </w:rPr>
                      </w:pP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  <w:lang w:val="en-US"/>
                        </w:rPr>
                        <w:t>http://journal.ugatu.</w:t>
                      </w:r>
                      <w:r w:rsidR="0012361A">
                        <w:rPr>
                          <w:rFonts w:asciiTheme="minorHAnsi" w:hAnsiTheme="minorHAnsi" w:cs="Arial"/>
                          <w:sz w:val="16"/>
                          <w:szCs w:val="16"/>
                          <w:lang w:val="en-US"/>
                        </w:rPr>
                        <w:t>s</w:t>
                      </w:r>
                      <w:r w:rsidRPr="003B525B">
                        <w:rPr>
                          <w:rFonts w:asciiTheme="minorHAnsi" w:hAnsiTheme="minorHAnsi" w:cs="Arial"/>
                          <w:sz w:val="16"/>
                          <w:szCs w:val="16"/>
                          <w:lang w:val="en-US"/>
                        </w:rPr>
                        <w:t>u</w:t>
                      </w:r>
                    </w:p>
                  </w:txbxContent>
                </v:textbox>
              </v:shape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" o:spid="_x0000_s1041" type="#_x0000_t32" style="position:absolute;top:2921;width:61201;height:6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"/>
              <v:shape id="Text Box 105" o:spid="_x0000_s1042" type="#_x0000_t202" style="position:absolute;left:21380;width:19056;height:47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" filled="f" fillcolor="white [3212]" strokecolor="white [3212]" strokeweight="0">
                <v:textbox>
                  <w:txbxContent>
                    <w:p w14:paraId="2A91A72F" w14:textId="77777777" w:rsidR="00913B4D" w:rsidRDefault="00913B4D" w:rsidP="007F5F1E">
                      <w:pPr>
                        <w:pStyle w:val="3-"/>
                        <w:shd w:val="clear" w:color="auto" w:fill="FFFFFF" w:themeFill="background1"/>
                        <w:rPr>
                          <w:rFonts w:ascii="StudioScriptCTT" w:hAnsi="StudioScriptCTT"/>
                          <w:sz w:val="26"/>
                          <w:szCs w:val="22"/>
                        </w:rPr>
                      </w:pPr>
                      <w:r w:rsidRPr="00913B4D">
                        <w:rPr>
                          <w:rFonts w:ascii="StudioScriptCTT" w:hAnsi="StudioScriptCTT"/>
                          <w:sz w:val="26"/>
                          <w:szCs w:val="22"/>
                        </w:rPr>
                        <w:t xml:space="preserve">Молодежный </w:t>
                      </w:r>
                    </w:p>
                    <w:p w14:paraId="38338B71" w14:textId="0623E841" w:rsidR="00C83B03" w:rsidRPr="00913B4D" w:rsidRDefault="00C83B03" w:rsidP="007F5F1E">
                      <w:pPr>
                        <w:pStyle w:val="3-"/>
                        <w:shd w:val="clear" w:color="auto" w:fill="FFFFFF" w:themeFill="background1"/>
                        <w:rPr>
                          <w:rFonts w:ascii="StudioScriptCTT" w:hAnsi="StudioScriptCTT"/>
                          <w:sz w:val="26"/>
                          <w:szCs w:val="22"/>
                        </w:rPr>
                      </w:pPr>
                      <w:r w:rsidRPr="00913B4D">
                        <w:rPr>
                          <w:rFonts w:ascii="StudioScriptCTT" w:hAnsi="StudioScriptCTT"/>
                          <w:sz w:val="26"/>
                          <w:szCs w:val="22"/>
                        </w:rPr>
                        <w:t>Вестник УГАТУ</w:t>
                      </w:r>
                    </w:p>
                    <w:p w14:paraId="2C793F6D" w14:textId="77777777" w:rsidR="00C83B03" w:rsidRDefault="00C83B03" w:rsidP="007F5F1E">
                      <w:pPr>
                        <w:shd w:val="clear" w:color="auto" w:fill="FFFFFF" w:themeFill="background1"/>
                      </w:pPr>
                    </w:p>
                  </w:txbxContent>
                </v:textbox>
              </v:shape>
              <w10:wrap type="square"/>
            </v:group>
          </w:pict>
        </mc:Fallback>
      </mc:AlternateContent>
    </w:r>
    <w:r w:rsidR="00C83B03" w:rsidRPr="00594BE2">
      <w:rPr>
        <w:rFonts w:asciiTheme="minorHAnsi" w:hAnsiTheme="minorHAnsi" w:cstheme="minorHAnsi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008B99A0" wp14:editId="28D42778">
              <wp:simplePos x="0" y="0"/>
              <wp:positionH relativeFrom="column">
                <wp:posOffset>-8890</wp:posOffset>
              </wp:positionH>
              <wp:positionV relativeFrom="paragraph">
                <wp:posOffset>121920</wp:posOffset>
              </wp:positionV>
              <wp:extent cx="2166620" cy="154940"/>
              <wp:effectExtent l="0" t="0" r="5080" b="16510"/>
              <wp:wrapNone/>
              <wp:docPr id="12" name="Text Box 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6620" cy="1549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1612D2" w14:textId="633BBBF2" w:rsidR="00C83B03" w:rsidRPr="003B525B" w:rsidRDefault="00C83B03" w:rsidP="003B525B">
                          <w:pPr>
                            <w:rPr>
                              <w:sz w:val="16"/>
                              <w:szCs w:val="16"/>
                            </w:rPr>
                          </w:pPr>
                          <w:r w:rsidRPr="003B525B">
                            <w:rPr>
                              <w:rStyle w:val="af8"/>
                              <w:rFonts w:asciiTheme="minorHAnsi" w:hAnsiTheme="minorHAnsi"/>
                              <w:b w:val="0"/>
                              <w:sz w:val="16"/>
                              <w:szCs w:val="16"/>
                              <w:lang w:val="en-US"/>
                            </w:rPr>
                            <w:t xml:space="preserve">ISSN </w:t>
                          </w:r>
                          <w:r w:rsidR="00D93D3F">
                            <w:rPr>
                              <w:rStyle w:val="af8"/>
                              <w:rFonts w:asciiTheme="minorHAnsi" w:hAnsiTheme="minorHAnsi"/>
                              <w:b w:val="0"/>
                              <w:sz w:val="16"/>
                              <w:szCs w:val="16"/>
                            </w:rPr>
                            <w:t>2225</w:t>
                          </w:r>
                          <w:r w:rsidRPr="003B525B">
                            <w:rPr>
                              <w:rStyle w:val="af8"/>
                              <w:rFonts w:asciiTheme="minorHAnsi" w:hAnsiTheme="minorHAnsi"/>
                              <w:b w:val="0"/>
                              <w:sz w:val="16"/>
                              <w:szCs w:val="16"/>
                              <w:lang w:val="en-US"/>
                            </w:rPr>
                            <w:t>-</w:t>
                          </w:r>
                          <w:r w:rsidR="00D93D3F">
                            <w:rPr>
                              <w:rStyle w:val="af8"/>
                              <w:rFonts w:asciiTheme="minorHAnsi" w:hAnsiTheme="minorHAnsi"/>
                              <w:b w:val="0"/>
                              <w:sz w:val="16"/>
                              <w:szCs w:val="16"/>
                            </w:rPr>
                            <w:t>9309</w:t>
                          </w:r>
                          <w:r w:rsidRPr="003B525B">
                            <w:rPr>
                              <w:rStyle w:val="af8"/>
                              <w:rFonts w:asciiTheme="minorHAnsi" w:hAnsiTheme="minorHAnsi"/>
                              <w:b w:val="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r w:rsidRPr="003B525B">
                            <w:rPr>
                              <w:rStyle w:val="af8"/>
                              <w:rFonts w:asciiTheme="minorHAnsi" w:hAnsiTheme="minorHAnsi"/>
                              <w:b w:val="0"/>
                              <w:color w:val="333333"/>
                              <w:sz w:val="16"/>
                              <w:szCs w:val="16"/>
                              <w:lang w:val="en-US"/>
                            </w:rPr>
                            <w:t>(Print)</w:t>
                          </w:r>
                        </w:p>
                        <w:p w14:paraId="0BDCA74F" w14:textId="77777777" w:rsidR="00C83B03" w:rsidRPr="000C25A4" w:rsidRDefault="00C83B03" w:rsidP="003B525B">
                          <w:pPr>
                            <w:jc w:val="both"/>
                          </w:pPr>
                        </w:p>
                      </w:txbxContent>
                    </wps:txbx>
                    <wps:bodyPr rot="0" vert="horz" wrap="square" lIns="0" tIns="0" rIns="0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 w14:anchorId="008B99A0" id="Text Box 97" o:spid="_x0000_s1043" type="#_x0000_t202" style="position:absolute;left:0;text-align:left;margin-left:-.7pt;margin-top:9.6pt;width:170.6pt;height:12.2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" filled="f" stroked="f">
              <v:textbox inset="0,0,0,0">
                <w:txbxContent>
                  <w:p w14:paraId="0A1612D2" w14:textId="633BBBF2" w:rsidR="00C83B03" w:rsidRPr="003B525B" w:rsidRDefault="00C83B03" w:rsidP="003B525B">
                    <w:pPr>
                      <w:rPr>
                        <w:sz w:val="16"/>
                        <w:szCs w:val="16"/>
                      </w:rPr>
                    </w:pPr>
                    <w:r w:rsidRPr="003B525B">
                      <w:rPr>
                        <w:rStyle w:val="af8"/>
                        <w:rFonts w:asciiTheme="minorHAnsi" w:hAnsiTheme="minorHAnsi"/>
                        <w:b w:val="0"/>
                        <w:sz w:val="16"/>
                        <w:szCs w:val="16"/>
                        <w:lang w:val="en-US"/>
                      </w:rPr>
                      <w:t xml:space="preserve">ISSN </w:t>
                    </w:r>
                    <w:r w:rsidR="00D93D3F">
                      <w:rPr>
                        <w:rStyle w:val="af8"/>
                        <w:rFonts w:asciiTheme="minorHAnsi" w:hAnsiTheme="minorHAnsi"/>
                        <w:b w:val="0"/>
                        <w:sz w:val="16"/>
                        <w:szCs w:val="16"/>
                      </w:rPr>
                      <w:t>2225</w:t>
                    </w:r>
                    <w:r w:rsidRPr="003B525B">
                      <w:rPr>
                        <w:rStyle w:val="af8"/>
                        <w:rFonts w:asciiTheme="minorHAnsi" w:hAnsiTheme="minorHAnsi"/>
                        <w:b w:val="0"/>
                        <w:sz w:val="16"/>
                        <w:szCs w:val="16"/>
                        <w:lang w:val="en-US"/>
                      </w:rPr>
                      <w:t>-</w:t>
                    </w:r>
                    <w:r w:rsidR="00D93D3F">
                      <w:rPr>
                        <w:rStyle w:val="af8"/>
                        <w:rFonts w:asciiTheme="minorHAnsi" w:hAnsiTheme="minorHAnsi"/>
                        <w:b w:val="0"/>
                        <w:sz w:val="16"/>
                        <w:szCs w:val="16"/>
                      </w:rPr>
                      <w:t>9309</w:t>
                    </w:r>
                    <w:r w:rsidRPr="003B525B">
                      <w:rPr>
                        <w:rStyle w:val="af8"/>
                        <w:rFonts w:asciiTheme="minorHAnsi" w:hAnsiTheme="minorHAnsi"/>
                        <w:b w:val="0"/>
                        <w:sz w:val="16"/>
                        <w:szCs w:val="16"/>
                        <w:lang w:val="en-US"/>
                      </w:rPr>
                      <w:t xml:space="preserve"> </w:t>
                    </w:r>
                    <w:r w:rsidRPr="003B525B">
                      <w:rPr>
                        <w:rStyle w:val="af8"/>
                        <w:rFonts w:asciiTheme="minorHAnsi" w:hAnsiTheme="minorHAnsi"/>
                        <w:b w:val="0"/>
                        <w:color w:val="333333"/>
                        <w:sz w:val="16"/>
                        <w:szCs w:val="16"/>
                        <w:lang w:val="en-US"/>
                      </w:rPr>
                      <w:t>(Print)</w:t>
                    </w:r>
                  </w:p>
                  <w:p w14:paraId="0BDCA74F" w14:textId="77777777" w:rsidR="00C83B03" w:rsidRPr="000C25A4" w:rsidRDefault="00C83B03" w:rsidP="003B525B">
                    <w:pPr>
                      <w:jc w:val="both"/>
                    </w:pPr>
                  </w:p>
                </w:txbxContent>
              </v:textbox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FE86F7" w14:textId="77777777" w:rsidR="00C83B03" w:rsidRPr="008B2137" w:rsidRDefault="00C83B03" w:rsidP="008B2137">
    <w:pPr>
      <w:pStyle w:val="a8"/>
      <w:rPr>
        <w:szCs w:val="22"/>
      </w:rPr>
    </w:pPr>
    <w:r>
      <w:rPr>
        <w:noProof/>
      </w:rPr>
      <mc:AlternateContent>
        <mc:Choice Requires="wpc">
          <w:drawing>
            <wp:inline distT="0" distB="0" distL="0" distR="0" wp14:anchorId="3C1DFA29" wp14:editId="6512D4DA">
              <wp:extent cx="6120130" cy="274320"/>
              <wp:effectExtent l="9525" t="0" r="13970" b="1905"/>
              <wp:docPr id="4" name="Полотно 8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s:wsp>
                      <wps:cNvPr id="2" name="Text Box 89"/>
                      <wps:cNvSpPr txBox="1">
                        <a:spLocks noChangeArrowheads="1"/>
                      </wps:cNvSpPr>
                      <wps:spPr bwMode="auto">
                        <a:xfrm>
                          <a:off x="219001" y="6300"/>
                          <a:ext cx="5901129" cy="15491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28953F" w14:textId="77777777" w:rsidR="00C83B03" w:rsidRDefault="00C83B03" w:rsidP="00BE02C2">
                            <w:pPr>
                              <w:pStyle w:val="3-"/>
                            </w:pPr>
                            <w:r>
                              <w:t>УПРАВЛЕНИЕ, ВЫЧИСЛИТЕЛЬНАЯ ТЕХНИКА И ИНФОРМАТИКА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  <wps:wsp>
                      <wps:cNvPr id="4" name="AutoShape 90"/>
                      <wps:cNvCnPr>
                        <a:cxnSpLocks noChangeShapeType="1"/>
                      </wps:cNvCnPr>
                      <wps:spPr bwMode="auto">
                        <a:xfrm flipV="1">
                          <a:off x="0" y="160012"/>
                          <a:ext cx="6120130" cy="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1" name="Text Box 91"/>
                      <wps:cNvSpPr txBox="1">
                        <a:spLocks noChangeArrowheads="1"/>
                      </wps:cNvSpPr>
                      <wps:spPr bwMode="auto">
                        <a:xfrm>
                          <a:off x="5700" y="0"/>
                          <a:ext cx="213301" cy="15491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C5AB25" w14:textId="77777777" w:rsidR="00C83B03" w:rsidRPr="00AF7D0F" w:rsidRDefault="00C83B03" w:rsidP="008B2137">
                            <w:r w:rsidRPr="001B0663">
                              <w:rPr>
                                <w:rFonts w:ascii="Arial Narrow" w:hAnsi="Arial Narrow" w:cs="Arial"/>
                                <w:sz w:val="18"/>
                                <w:szCs w:val="18"/>
                              </w:rPr>
                              <w:fldChar w:fldCharType="begin"/>
                            </w:r>
                            <w:r w:rsidRPr="001B0663">
                              <w:rPr>
                                <w:rFonts w:ascii="Arial Narrow" w:hAnsi="Arial Narrow" w:cs="Arial"/>
                                <w:sz w:val="18"/>
                                <w:szCs w:val="18"/>
                              </w:rPr>
                              <w:instrText xml:space="preserve"> PAGE   \* MERGEFORMAT </w:instrText>
                            </w:r>
                            <w:r w:rsidRPr="001B0663">
                              <w:rPr>
                                <w:rFonts w:ascii="Arial Narrow" w:hAnsi="Arial Narrow" w:cs="Arial"/>
                                <w:sz w:val="18"/>
                                <w:szCs w:val="18"/>
                              </w:rPr>
                              <w:fldChar w:fldCharType="separate"/>
                            </w:r>
                            <w:r>
                              <w:rPr>
                                <w:rFonts w:ascii="Arial Narrow" w:hAnsi="Arial Narrow" w:cs="Arial"/>
                                <w:noProof/>
                                <w:sz w:val="18"/>
                                <w:szCs w:val="18"/>
                              </w:rPr>
                              <w:t>2</w:t>
                            </w:r>
                            <w:r w:rsidRPr="001B0663">
                              <w:rPr>
                                <w:rFonts w:ascii="Arial Narrow" w:hAnsi="Arial Narrow" w:cs="Arial"/>
                                <w:sz w:val="18"/>
                                <w:szCs w:val="18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b" anchorCtr="0" upright="1">
                        <a:noAutofit/>
                      </wps:bodyPr>
                    </wps:wsp>
                  </wpc:wpc>
                </a:graphicData>
              </a:graphic>
            </wp:inline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3C1DFA29" id="Полотно 87" o:spid="_x0000_s1044" editas="canvas" style="width:481.9pt;height:21.6pt;mso-position-horizontal-relative:char;mso-position-vertical-relative:line" coordsize="61201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45" type="#_x0000_t75" style="position:absolute;width:61201;height:2743;visibility:visible;mso-wrap-style:square">
                <v:fill o:detectmouseclick="t"/>
                <v:path o:connecttype="none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9" o:spid="_x0000_s1046" type="#_x0000_t202" style="position:absolute;left:2190;top:63;width:59011;height:15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" filled="f" stroked="f">
                <v:textbox inset="0,0,0,0">
                  <w:txbxContent>
                    <w:p w14:paraId="3528953F" w14:textId="77777777" w:rsidR="00C83B03" w:rsidRDefault="00C83B03" w:rsidP="00BE02C2">
                      <w:pPr>
                        <w:pStyle w:val="3-"/>
                      </w:pPr>
                      <w:r>
                        <w:t>УПРАВЛЕНИЕ, ВЫЧИСЛИТЕЛЬНАЯ ТЕХНИКА И ИНФОРМАТИКА</w:t>
                      </w:r>
                    </w:p>
                  </w:txbxContent>
                </v:textbox>
              </v:shape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0" o:spid="_x0000_s1047" type="#_x0000_t32" style="position:absolute;top:1600;width:61201;height:6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"/>
              <v:shape id="Text Box 91" o:spid="_x0000_s1048" type="#_x0000_t202" style="position:absolute;left:57;width:2133;height:1549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" filled="f" stroked="f">
                <v:textbox inset="0,0,0,0">
                  <w:txbxContent>
                    <w:p w14:paraId="1CC5AB25" w14:textId="77777777" w:rsidR="00C83B03" w:rsidRPr="00AF7D0F" w:rsidRDefault="00C83B03" w:rsidP="008B2137">
                      <w:r w:rsidRPr="001B0663">
                        <w:rPr>
                          <w:rFonts w:ascii="Arial Narrow" w:hAnsi="Arial Narrow" w:cs="Arial"/>
                          <w:sz w:val="18"/>
                          <w:szCs w:val="18"/>
                        </w:rPr>
                        <w:fldChar w:fldCharType="begin"/>
                      </w:r>
                      <w:r w:rsidRPr="001B0663">
                        <w:rPr>
                          <w:rFonts w:ascii="Arial Narrow" w:hAnsi="Arial Narrow" w:cs="Arial"/>
                          <w:sz w:val="18"/>
                          <w:szCs w:val="18"/>
                        </w:rPr>
                        <w:instrText xml:space="preserve"> PAGE   \* MERGEFORMAT </w:instrText>
                      </w:r>
                      <w:r w:rsidRPr="001B0663">
                        <w:rPr>
                          <w:rFonts w:ascii="Arial Narrow" w:hAnsi="Arial Narrow" w:cs="Arial"/>
                          <w:sz w:val="18"/>
                          <w:szCs w:val="18"/>
                        </w:rPr>
                        <w:fldChar w:fldCharType="separate"/>
                      </w:r>
                      <w:r>
                        <w:rPr>
                          <w:rFonts w:ascii="Arial Narrow" w:hAnsi="Arial Narrow" w:cs="Arial"/>
                          <w:noProof/>
                          <w:sz w:val="18"/>
                          <w:szCs w:val="18"/>
                        </w:rPr>
                        <w:t>2</w:t>
                      </w:r>
                      <w:r w:rsidRPr="001B0663">
                        <w:rPr>
                          <w:rFonts w:ascii="Arial Narrow" w:hAnsi="Arial Narrow" w:cs="Arial"/>
                          <w:sz w:val="18"/>
                          <w:szCs w:val="18"/>
                        </w:rPr>
                        <w:fldChar w:fldCharType="end"/>
                      </w:r>
                    </w:p>
                  </w:txbxContent>
                </v:textbox>
              </v:shape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BA1982"/>
    <w:multiLevelType w:val="hybridMultilevel"/>
    <w:tmpl w:val="C3EA8B64"/>
    <w:lvl w:ilvl="0" w:tplc="445E511E">
      <w:start w:val="1"/>
      <w:numFmt w:val="bullet"/>
      <w:lvlText w:val="―"/>
      <w:lvlJc w:val="left"/>
      <w:pPr>
        <w:ind w:left="3856" w:hanging="360"/>
      </w:pPr>
      <w:rPr>
        <w:rFonts w:ascii="Times New Roman" w:hAnsi="Times New Roman" w:cs="Times New Roman" w:hint="default"/>
      </w:rPr>
    </w:lvl>
    <w:lvl w:ilvl="1" w:tplc="196CBB36">
      <w:numFmt w:val="bullet"/>
      <w:lvlText w:val=""/>
      <w:lvlJc w:val="left"/>
      <w:pPr>
        <w:ind w:left="4576" w:hanging="360"/>
      </w:pPr>
      <w:rPr>
        <w:rFonts w:ascii="Symbol" w:eastAsia="Times New Roman" w:hAnsi="Symbol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52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0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7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4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1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8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616" w:hanging="360"/>
      </w:pPr>
      <w:rPr>
        <w:rFonts w:ascii="Wingdings" w:hAnsi="Wingdings" w:hint="default"/>
      </w:rPr>
    </w:lvl>
  </w:abstractNum>
  <w:abstractNum w:abstractNumId="1" w15:restartNumberingAfterBreak="0">
    <w:nsid w:val="2CFA1F7D"/>
    <w:multiLevelType w:val="hybridMultilevel"/>
    <w:tmpl w:val="BFEAE64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AE1C60"/>
    <w:multiLevelType w:val="hybridMultilevel"/>
    <w:tmpl w:val="9064C6D0"/>
    <w:lvl w:ilvl="0" w:tplc="445E511E">
      <w:start w:val="1"/>
      <w:numFmt w:val="bullet"/>
      <w:lvlText w:val="―"/>
      <w:lvlJc w:val="left"/>
      <w:pPr>
        <w:ind w:left="71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" w15:restartNumberingAfterBreak="0">
    <w:nsid w:val="39727A7E"/>
    <w:multiLevelType w:val="hybridMultilevel"/>
    <w:tmpl w:val="EC38B9CA"/>
    <w:lvl w:ilvl="0" w:tplc="16F40C90">
      <w:start w:val="1"/>
      <w:numFmt w:val="decimal"/>
      <w:lvlText w:val="%1."/>
      <w:lvlJc w:val="left"/>
      <w:pPr>
        <w:ind w:left="220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4" w15:restartNumberingAfterBreak="0">
    <w:nsid w:val="40A2469B"/>
    <w:multiLevelType w:val="hybridMultilevel"/>
    <w:tmpl w:val="54F8138E"/>
    <w:lvl w:ilvl="0" w:tplc="862CBF48">
      <w:start w:val="1"/>
      <w:numFmt w:val="bullet"/>
      <w:pStyle w:val="9-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" w15:restartNumberingAfterBreak="0">
    <w:nsid w:val="49772EB3"/>
    <w:multiLevelType w:val="hybridMultilevel"/>
    <w:tmpl w:val="6C3EF7C2"/>
    <w:lvl w:ilvl="0" w:tplc="445E511E">
      <w:start w:val="1"/>
      <w:numFmt w:val="bullet"/>
      <w:lvlText w:val="―"/>
      <w:lvlJc w:val="left"/>
      <w:pPr>
        <w:ind w:left="107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6" w15:restartNumberingAfterBreak="0">
    <w:nsid w:val="53F769B6"/>
    <w:multiLevelType w:val="hybridMultilevel"/>
    <w:tmpl w:val="79C05FD2"/>
    <w:lvl w:ilvl="0" w:tplc="F28A5D94">
      <w:start w:val="1"/>
      <w:numFmt w:val="bullet"/>
      <w:lvlText w:val="–"/>
      <w:lvlJc w:val="left"/>
      <w:pPr>
        <w:ind w:left="107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7" w15:restartNumberingAfterBreak="0">
    <w:nsid w:val="557F43C8"/>
    <w:multiLevelType w:val="hybridMultilevel"/>
    <w:tmpl w:val="8E3C37B4"/>
    <w:lvl w:ilvl="0" w:tplc="A5C293C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568C1048"/>
    <w:multiLevelType w:val="hybridMultilevel"/>
    <w:tmpl w:val="B5981E6E"/>
    <w:lvl w:ilvl="0" w:tplc="445E511E">
      <w:start w:val="1"/>
      <w:numFmt w:val="bullet"/>
      <w:lvlText w:val="―"/>
      <w:lvlJc w:val="left"/>
      <w:pPr>
        <w:ind w:left="107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9" w15:restartNumberingAfterBreak="0">
    <w:nsid w:val="5D8B7717"/>
    <w:multiLevelType w:val="hybridMultilevel"/>
    <w:tmpl w:val="414EB7D4"/>
    <w:lvl w:ilvl="0" w:tplc="FFFFFFFF">
      <w:start w:val="1"/>
      <w:numFmt w:val="decimal"/>
      <w:lvlText w:val="%1."/>
      <w:lvlJc w:val="left"/>
      <w:pPr>
        <w:ind w:left="70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20" w:hanging="360"/>
      </w:pPr>
    </w:lvl>
    <w:lvl w:ilvl="2" w:tplc="FFFFFFFF" w:tentative="1">
      <w:start w:val="1"/>
      <w:numFmt w:val="lowerRoman"/>
      <w:lvlText w:val="%3."/>
      <w:lvlJc w:val="right"/>
      <w:pPr>
        <w:ind w:left="2140" w:hanging="180"/>
      </w:pPr>
    </w:lvl>
    <w:lvl w:ilvl="3" w:tplc="FFFFFFFF" w:tentative="1">
      <w:start w:val="1"/>
      <w:numFmt w:val="decimal"/>
      <w:lvlText w:val="%4."/>
      <w:lvlJc w:val="left"/>
      <w:pPr>
        <w:ind w:left="2860" w:hanging="360"/>
      </w:pPr>
    </w:lvl>
    <w:lvl w:ilvl="4" w:tplc="FFFFFFFF" w:tentative="1">
      <w:start w:val="1"/>
      <w:numFmt w:val="lowerLetter"/>
      <w:lvlText w:val="%5."/>
      <w:lvlJc w:val="left"/>
      <w:pPr>
        <w:ind w:left="3580" w:hanging="360"/>
      </w:pPr>
    </w:lvl>
    <w:lvl w:ilvl="5" w:tplc="FFFFFFFF" w:tentative="1">
      <w:start w:val="1"/>
      <w:numFmt w:val="lowerRoman"/>
      <w:lvlText w:val="%6."/>
      <w:lvlJc w:val="right"/>
      <w:pPr>
        <w:ind w:left="4300" w:hanging="180"/>
      </w:pPr>
    </w:lvl>
    <w:lvl w:ilvl="6" w:tplc="FFFFFFFF" w:tentative="1">
      <w:start w:val="1"/>
      <w:numFmt w:val="decimal"/>
      <w:lvlText w:val="%7."/>
      <w:lvlJc w:val="left"/>
      <w:pPr>
        <w:ind w:left="5020" w:hanging="360"/>
      </w:pPr>
    </w:lvl>
    <w:lvl w:ilvl="7" w:tplc="FFFFFFFF" w:tentative="1">
      <w:start w:val="1"/>
      <w:numFmt w:val="lowerLetter"/>
      <w:lvlText w:val="%8."/>
      <w:lvlJc w:val="left"/>
      <w:pPr>
        <w:ind w:left="5740" w:hanging="360"/>
      </w:pPr>
    </w:lvl>
    <w:lvl w:ilvl="8" w:tplc="FFFFFFFF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0" w15:restartNumberingAfterBreak="0">
    <w:nsid w:val="6A77379A"/>
    <w:multiLevelType w:val="hybridMultilevel"/>
    <w:tmpl w:val="7B7CC3E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6E47591F"/>
    <w:multiLevelType w:val="hybridMultilevel"/>
    <w:tmpl w:val="65886C86"/>
    <w:lvl w:ilvl="0" w:tplc="F28A5D94">
      <w:start w:val="1"/>
      <w:numFmt w:val="bullet"/>
      <w:lvlText w:val="–"/>
      <w:lvlJc w:val="left"/>
      <w:pPr>
        <w:ind w:left="107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2" w15:restartNumberingAfterBreak="0">
    <w:nsid w:val="71B57547"/>
    <w:multiLevelType w:val="hybridMultilevel"/>
    <w:tmpl w:val="A3FA4E5C"/>
    <w:lvl w:ilvl="0" w:tplc="EB5CB5B0">
      <w:start w:val="1"/>
      <w:numFmt w:val="decimal"/>
      <w:pStyle w:val="a"/>
      <w:lvlText w:val="%1."/>
      <w:lvlJc w:val="left"/>
      <w:pPr>
        <w:ind w:left="21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8" w:hanging="360"/>
      </w:pPr>
    </w:lvl>
    <w:lvl w:ilvl="2" w:tplc="0419001B" w:tentative="1">
      <w:start w:val="1"/>
      <w:numFmt w:val="lowerRoman"/>
      <w:lvlText w:val="%3."/>
      <w:lvlJc w:val="right"/>
      <w:pPr>
        <w:ind w:left="3588" w:hanging="180"/>
      </w:pPr>
    </w:lvl>
    <w:lvl w:ilvl="3" w:tplc="0419000F" w:tentative="1">
      <w:start w:val="1"/>
      <w:numFmt w:val="decimal"/>
      <w:lvlText w:val="%4."/>
      <w:lvlJc w:val="left"/>
      <w:pPr>
        <w:ind w:left="4308" w:hanging="360"/>
      </w:pPr>
    </w:lvl>
    <w:lvl w:ilvl="4" w:tplc="04190019" w:tentative="1">
      <w:start w:val="1"/>
      <w:numFmt w:val="lowerLetter"/>
      <w:lvlText w:val="%5."/>
      <w:lvlJc w:val="left"/>
      <w:pPr>
        <w:ind w:left="5028" w:hanging="360"/>
      </w:pPr>
    </w:lvl>
    <w:lvl w:ilvl="5" w:tplc="0419001B" w:tentative="1">
      <w:start w:val="1"/>
      <w:numFmt w:val="lowerRoman"/>
      <w:lvlText w:val="%6."/>
      <w:lvlJc w:val="right"/>
      <w:pPr>
        <w:ind w:left="5748" w:hanging="180"/>
      </w:pPr>
    </w:lvl>
    <w:lvl w:ilvl="6" w:tplc="0419000F" w:tentative="1">
      <w:start w:val="1"/>
      <w:numFmt w:val="decimal"/>
      <w:lvlText w:val="%7."/>
      <w:lvlJc w:val="left"/>
      <w:pPr>
        <w:ind w:left="6468" w:hanging="360"/>
      </w:pPr>
    </w:lvl>
    <w:lvl w:ilvl="7" w:tplc="04190019" w:tentative="1">
      <w:start w:val="1"/>
      <w:numFmt w:val="lowerLetter"/>
      <w:lvlText w:val="%8."/>
      <w:lvlJc w:val="left"/>
      <w:pPr>
        <w:ind w:left="7188" w:hanging="360"/>
      </w:pPr>
    </w:lvl>
    <w:lvl w:ilvl="8" w:tplc="0419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13" w15:restartNumberingAfterBreak="0">
    <w:nsid w:val="72323130"/>
    <w:multiLevelType w:val="hybridMultilevel"/>
    <w:tmpl w:val="776CE9F6"/>
    <w:lvl w:ilvl="0" w:tplc="04190015">
      <w:start w:val="1"/>
      <w:numFmt w:val="upperLetter"/>
      <w:lvlText w:val="%1."/>
      <w:lvlJc w:val="left"/>
      <w:pPr>
        <w:ind w:left="1077" w:hanging="360"/>
      </w:p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4" w15:restartNumberingAfterBreak="0">
    <w:nsid w:val="7A527044"/>
    <w:multiLevelType w:val="hybridMultilevel"/>
    <w:tmpl w:val="4CD0382E"/>
    <w:lvl w:ilvl="0" w:tplc="4F7805DC">
      <w:start w:val="1"/>
      <w:numFmt w:val="decimal"/>
      <w:lvlText w:val="%1."/>
      <w:lvlJc w:val="left"/>
      <w:pPr>
        <w:ind w:left="942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5" w15:restartNumberingAfterBreak="0">
    <w:nsid w:val="7B9C6718"/>
    <w:multiLevelType w:val="hybridMultilevel"/>
    <w:tmpl w:val="7DD0FD4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3"/>
  </w:num>
  <w:num w:numId="3">
    <w:abstractNumId w:val="4"/>
  </w:num>
  <w:num w:numId="4">
    <w:abstractNumId w:val="1"/>
  </w:num>
  <w:num w:numId="5">
    <w:abstractNumId w:val="14"/>
  </w:num>
  <w:num w:numId="6">
    <w:abstractNumId w:val="7"/>
  </w:num>
  <w:num w:numId="7">
    <w:abstractNumId w:val="8"/>
  </w:num>
  <w:num w:numId="8">
    <w:abstractNumId w:val="5"/>
  </w:num>
  <w:num w:numId="9">
    <w:abstractNumId w:val="3"/>
  </w:num>
  <w:num w:numId="10">
    <w:abstractNumId w:val="2"/>
  </w:num>
  <w:num w:numId="11">
    <w:abstractNumId w:val="9"/>
  </w:num>
  <w:num w:numId="12">
    <w:abstractNumId w:val="0"/>
  </w:num>
  <w:num w:numId="13">
    <w:abstractNumId w:val="11"/>
  </w:num>
  <w:num w:numId="14">
    <w:abstractNumId w:val="6"/>
  </w:num>
  <w:num w:numId="15">
    <w:abstractNumId w:val="15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onsecutiveHyphenLimit w:val="5"/>
  <w:hyphenationZone w:val="357"/>
  <w:evenAndOddHeaders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816"/>
    <w:rsid w:val="000005DB"/>
    <w:rsid w:val="000023F3"/>
    <w:rsid w:val="00002FDA"/>
    <w:rsid w:val="00003199"/>
    <w:rsid w:val="00003C03"/>
    <w:rsid w:val="00003D92"/>
    <w:rsid w:val="000056E3"/>
    <w:rsid w:val="00005A51"/>
    <w:rsid w:val="00006906"/>
    <w:rsid w:val="00007A9A"/>
    <w:rsid w:val="00007EEA"/>
    <w:rsid w:val="000112B0"/>
    <w:rsid w:val="00011E63"/>
    <w:rsid w:val="00012486"/>
    <w:rsid w:val="0001434F"/>
    <w:rsid w:val="00015BCB"/>
    <w:rsid w:val="00017DE9"/>
    <w:rsid w:val="0002092F"/>
    <w:rsid w:val="0002152C"/>
    <w:rsid w:val="000217E5"/>
    <w:rsid w:val="00021EE1"/>
    <w:rsid w:val="000235CA"/>
    <w:rsid w:val="000235EC"/>
    <w:rsid w:val="0002545F"/>
    <w:rsid w:val="00026DC5"/>
    <w:rsid w:val="0002754C"/>
    <w:rsid w:val="00031AE9"/>
    <w:rsid w:val="0003586C"/>
    <w:rsid w:val="00037C6A"/>
    <w:rsid w:val="00040414"/>
    <w:rsid w:val="00042279"/>
    <w:rsid w:val="00043042"/>
    <w:rsid w:val="00043E10"/>
    <w:rsid w:val="00044F81"/>
    <w:rsid w:val="00045720"/>
    <w:rsid w:val="00046AA6"/>
    <w:rsid w:val="000474F5"/>
    <w:rsid w:val="000503BC"/>
    <w:rsid w:val="000537CA"/>
    <w:rsid w:val="000539B6"/>
    <w:rsid w:val="00053A33"/>
    <w:rsid w:val="00053DC8"/>
    <w:rsid w:val="00054C97"/>
    <w:rsid w:val="00054DD3"/>
    <w:rsid w:val="00056396"/>
    <w:rsid w:val="00056D7C"/>
    <w:rsid w:val="00060BEC"/>
    <w:rsid w:val="00060C3E"/>
    <w:rsid w:val="00061FD4"/>
    <w:rsid w:val="00064998"/>
    <w:rsid w:val="00065B86"/>
    <w:rsid w:val="00066584"/>
    <w:rsid w:val="00066E48"/>
    <w:rsid w:val="00067A74"/>
    <w:rsid w:val="00071229"/>
    <w:rsid w:val="0007235B"/>
    <w:rsid w:val="000728CA"/>
    <w:rsid w:val="000758FD"/>
    <w:rsid w:val="00075AD5"/>
    <w:rsid w:val="00076522"/>
    <w:rsid w:val="00077612"/>
    <w:rsid w:val="00077B78"/>
    <w:rsid w:val="000800E0"/>
    <w:rsid w:val="00081EE5"/>
    <w:rsid w:val="0008232E"/>
    <w:rsid w:val="00082EF8"/>
    <w:rsid w:val="00090090"/>
    <w:rsid w:val="000910F9"/>
    <w:rsid w:val="000915CB"/>
    <w:rsid w:val="0009171C"/>
    <w:rsid w:val="00092204"/>
    <w:rsid w:val="00092391"/>
    <w:rsid w:val="00093909"/>
    <w:rsid w:val="00093CC0"/>
    <w:rsid w:val="000967B6"/>
    <w:rsid w:val="000A52F9"/>
    <w:rsid w:val="000A60EC"/>
    <w:rsid w:val="000B074E"/>
    <w:rsid w:val="000B4EDF"/>
    <w:rsid w:val="000B58FE"/>
    <w:rsid w:val="000B62E1"/>
    <w:rsid w:val="000B6C32"/>
    <w:rsid w:val="000B7119"/>
    <w:rsid w:val="000B714A"/>
    <w:rsid w:val="000B7531"/>
    <w:rsid w:val="000C0224"/>
    <w:rsid w:val="000C18D1"/>
    <w:rsid w:val="000C1AC2"/>
    <w:rsid w:val="000C1C1B"/>
    <w:rsid w:val="000C25A4"/>
    <w:rsid w:val="000C3A9D"/>
    <w:rsid w:val="000C4112"/>
    <w:rsid w:val="000C4DB5"/>
    <w:rsid w:val="000C593B"/>
    <w:rsid w:val="000C5B64"/>
    <w:rsid w:val="000D1117"/>
    <w:rsid w:val="000D17C6"/>
    <w:rsid w:val="000D34E5"/>
    <w:rsid w:val="000D591E"/>
    <w:rsid w:val="000D60B2"/>
    <w:rsid w:val="000D6564"/>
    <w:rsid w:val="000D7514"/>
    <w:rsid w:val="000E0782"/>
    <w:rsid w:val="000E187E"/>
    <w:rsid w:val="000E2609"/>
    <w:rsid w:val="000E43B6"/>
    <w:rsid w:val="000E597D"/>
    <w:rsid w:val="000E6B07"/>
    <w:rsid w:val="000F0E64"/>
    <w:rsid w:val="000F11B6"/>
    <w:rsid w:val="000F2187"/>
    <w:rsid w:val="000F32F5"/>
    <w:rsid w:val="000F3DD7"/>
    <w:rsid w:val="000F55A7"/>
    <w:rsid w:val="000F6574"/>
    <w:rsid w:val="0010032A"/>
    <w:rsid w:val="001003EB"/>
    <w:rsid w:val="00101068"/>
    <w:rsid w:val="00102FED"/>
    <w:rsid w:val="001034B2"/>
    <w:rsid w:val="00104E9F"/>
    <w:rsid w:val="00106926"/>
    <w:rsid w:val="00110192"/>
    <w:rsid w:val="0011475F"/>
    <w:rsid w:val="00114EE1"/>
    <w:rsid w:val="00115371"/>
    <w:rsid w:val="00115F5A"/>
    <w:rsid w:val="00116836"/>
    <w:rsid w:val="00120922"/>
    <w:rsid w:val="00122F37"/>
    <w:rsid w:val="0012361A"/>
    <w:rsid w:val="0012405F"/>
    <w:rsid w:val="00125C10"/>
    <w:rsid w:val="0013028D"/>
    <w:rsid w:val="00135A11"/>
    <w:rsid w:val="00136B6E"/>
    <w:rsid w:val="00137911"/>
    <w:rsid w:val="00137E56"/>
    <w:rsid w:val="001405A1"/>
    <w:rsid w:val="00140B8D"/>
    <w:rsid w:val="0014166E"/>
    <w:rsid w:val="00142125"/>
    <w:rsid w:val="001432C5"/>
    <w:rsid w:val="00144B59"/>
    <w:rsid w:val="00151785"/>
    <w:rsid w:val="00156AB1"/>
    <w:rsid w:val="001570E5"/>
    <w:rsid w:val="00160173"/>
    <w:rsid w:val="00162026"/>
    <w:rsid w:val="00162852"/>
    <w:rsid w:val="00165417"/>
    <w:rsid w:val="00165EA2"/>
    <w:rsid w:val="00166DB0"/>
    <w:rsid w:val="00167030"/>
    <w:rsid w:val="00170B5E"/>
    <w:rsid w:val="001719A4"/>
    <w:rsid w:val="001722F2"/>
    <w:rsid w:val="0017359E"/>
    <w:rsid w:val="0017456F"/>
    <w:rsid w:val="001767C6"/>
    <w:rsid w:val="00177F0E"/>
    <w:rsid w:val="001809B8"/>
    <w:rsid w:val="001822E6"/>
    <w:rsid w:val="00183172"/>
    <w:rsid w:val="00183DC4"/>
    <w:rsid w:val="001858D0"/>
    <w:rsid w:val="00186942"/>
    <w:rsid w:val="00186F74"/>
    <w:rsid w:val="00187117"/>
    <w:rsid w:val="0019012C"/>
    <w:rsid w:val="001907FA"/>
    <w:rsid w:val="00190895"/>
    <w:rsid w:val="00190F94"/>
    <w:rsid w:val="001925B8"/>
    <w:rsid w:val="00194AD1"/>
    <w:rsid w:val="0019534C"/>
    <w:rsid w:val="00195A74"/>
    <w:rsid w:val="00196F95"/>
    <w:rsid w:val="001A02D5"/>
    <w:rsid w:val="001A1C53"/>
    <w:rsid w:val="001A280A"/>
    <w:rsid w:val="001A5CB2"/>
    <w:rsid w:val="001A6DAF"/>
    <w:rsid w:val="001B0663"/>
    <w:rsid w:val="001B1D8B"/>
    <w:rsid w:val="001B1E48"/>
    <w:rsid w:val="001B2184"/>
    <w:rsid w:val="001B2CEA"/>
    <w:rsid w:val="001B4926"/>
    <w:rsid w:val="001C0602"/>
    <w:rsid w:val="001C0ACD"/>
    <w:rsid w:val="001C1B88"/>
    <w:rsid w:val="001C213E"/>
    <w:rsid w:val="001C238D"/>
    <w:rsid w:val="001C2699"/>
    <w:rsid w:val="001C4339"/>
    <w:rsid w:val="001C473F"/>
    <w:rsid w:val="001C51B4"/>
    <w:rsid w:val="001C5419"/>
    <w:rsid w:val="001C7F1B"/>
    <w:rsid w:val="001D01DF"/>
    <w:rsid w:val="001D2A01"/>
    <w:rsid w:val="001D2A62"/>
    <w:rsid w:val="001D39E5"/>
    <w:rsid w:val="001D4048"/>
    <w:rsid w:val="001D43D0"/>
    <w:rsid w:val="001D5A7E"/>
    <w:rsid w:val="001D5E40"/>
    <w:rsid w:val="001D6541"/>
    <w:rsid w:val="001E338F"/>
    <w:rsid w:val="001E52EB"/>
    <w:rsid w:val="001E6F5C"/>
    <w:rsid w:val="001F3ED6"/>
    <w:rsid w:val="001F6373"/>
    <w:rsid w:val="001F6A0C"/>
    <w:rsid w:val="001F79EC"/>
    <w:rsid w:val="00200781"/>
    <w:rsid w:val="00200CF9"/>
    <w:rsid w:val="002027D5"/>
    <w:rsid w:val="002040C9"/>
    <w:rsid w:val="00205371"/>
    <w:rsid w:val="00206891"/>
    <w:rsid w:val="00207B5E"/>
    <w:rsid w:val="00207E64"/>
    <w:rsid w:val="00212E1D"/>
    <w:rsid w:val="002133AF"/>
    <w:rsid w:val="00214349"/>
    <w:rsid w:val="00214E08"/>
    <w:rsid w:val="00215F3A"/>
    <w:rsid w:val="00217955"/>
    <w:rsid w:val="00217EFE"/>
    <w:rsid w:val="0022159C"/>
    <w:rsid w:val="0022159E"/>
    <w:rsid w:val="00221F4F"/>
    <w:rsid w:val="00222B99"/>
    <w:rsid w:val="00224133"/>
    <w:rsid w:val="00224EE4"/>
    <w:rsid w:val="00225ABB"/>
    <w:rsid w:val="00226678"/>
    <w:rsid w:val="00226915"/>
    <w:rsid w:val="0022775F"/>
    <w:rsid w:val="00230C59"/>
    <w:rsid w:val="002314D4"/>
    <w:rsid w:val="00233BE3"/>
    <w:rsid w:val="002351ED"/>
    <w:rsid w:val="00235BD6"/>
    <w:rsid w:val="0023650F"/>
    <w:rsid w:val="00240681"/>
    <w:rsid w:val="0024123F"/>
    <w:rsid w:val="00241724"/>
    <w:rsid w:val="00242AB9"/>
    <w:rsid w:val="00244001"/>
    <w:rsid w:val="0024543F"/>
    <w:rsid w:val="00245901"/>
    <w:rsid w:val="0024733A"/>
    <w:rsid w:val="00247FEF"/>
    <w:rsid w:val="0025170E"/>
    <w:rsid w:val="00251B23"/>
    <w:rsid w:val="00253BD2"/>
    <w:rsid w:val="00255BD3"/>
    <w:rsid w:val="00255F63"/>
    <w:rsid w:val="0025657B"/>
    <w:rsid w:val="002614B3"/>
    <w:rsid w:val="002633A9"/>
    <w:rsid w:val="00264EFB"/>
    <w:rsid w:val="0027254D"/>
    <w:rsid w:val="002727DA"/>
    <w:rsid w:val="002741C1"/>
    <w:rsid w:val="00274AF3"/>
    <w:rsid w:val="00274FA4"/>
    <w:rsid w:val="002757F0"/>
    <w:rsid w:val="00276F6C"/>
    <w:rsid w:val="00277BFA"/>
    <w:rsid w:val="00281D69"/>
    <w:rsid w:val="00281ED8"/>
    <w:rsid w:val="00284311"/>
    <w:rsid w:val="00284E8C"/>
    <w:rsid w:val="00290D4E"/>
    <w:rsid w:val="00294E57"/>
    <w:rsid w:val="00295CE1"/>
    <w:rsid w:val="00297C3B"/>
    <w:rsid w:val="002A015E"/>
    <w:rsid w:val="002A1809"/>
    <w:rsid w:val="002A2BA4"/>
    <w:rsid w:val="002A3186"/>
    <w:rsid w:val="002A39F1"/>
    <w:rsid w:val="002A46DB"/>
    <w:rsid w:val="002A4B17"/>
    <w:rsid w:val="002A6940"/>
    <w:rsid w:val="002B1420"/>
    <w:rsid w:val="002B2568"/>
    <w:rsid w:val="002B352F"/>
    <w:rsid w:val="002B479E"/>
    <w:rsid w:val="002B5230"/>
    <w:rsid w:val="002B6BF0"/>
    <w:rsid w:val="002B7A44"/>
    <w:rsid w:val="002C071E"/>
    <w:rsid w:val="002C2B77"/>
    <w:rsid w:val="002C562D"/>
    <w:rsid w:val="002C65D5"/>
    <w:rsid w:val="002D0684"/>
    <w:rsid w:val="002D3389"/>
    <w:rsid w:val="002D368C"/>
    <w:rsid w:val="002D3B85"/>
    <w:rsid w:val="002D562D"/>
    <w:rsid w:val="002D5E5D"/>
    <w:rsid w:val="002D722C"/>
    <w:rsid w:val="002D7462"/>
    <w:rsid w:val="002D7658"/>
    <w:rsid w:val="002D779F"/>
    <w:rsid w:val="002D7B71"/>
    <w:rsid w:val="002E0D0D"/>
    <w:rsid w:val="002E3BA5"/>
    <w:rsid w:val="002F1C59"/>
    <w:rsid w:val="002F4243"/>
    <w:rsid w:val="0030058F"/>
    <w:rsid w:val="003010C5"/>
    <w:rsid w:val="00303987"/>
    <w:rsid w:val="00303E2B"/>
    <w:rsid w:val="003060AD"/>
    <w:rsid w:val="00307518"/>
    <w:rsid w:val="003102BE"/>
    <w:rsid w:val="00311629"/>
    <w:rsid w:val="00311A37"/>
    <w:rsid w:val="00312068"/>
    <w:rsid w:val="0031293E"/>
    <w:rsid w:val="00313704"/>
    <w:rsid w:val="00313BB0"/>
    <w:rsid w:val="00314963"/>
    <w:rsid w:val="00314F84"/>
    <w:rsid w:val="0031582F"/>
    <w:rsid w:val="00317704"/>
    <w:rsid w:val="0032256E"/>
    <w:rsid w:val="003228B8"/>
    <w:rsid w:val="00322C3C"/>
    <w:rsid w:val="00324876"/>
    <w:rsid w:val="00327E06"/>
    <w:rsid w:val="00330977"/>
    <w:rsid w:val="00334808"/>
    <w:rsid w:val="00336E5A"/>
    <w:rsid w:val="0033723E"/>
    <w:rsid w:val="003405BA"/>
    <w:rsid w:val="003416F1"/>
    <w:rsid w:val="003446BF"/>
    <w:rsid w:val="003457D6"/>
    <w:rsid w:val="00345DA0"/>
    <w:rsid w:val="0034706E"/>
    <w:rsid w:val="003474C7"/>
    <w:rsid w:val="00351BB2"/>
    <w:rsid w:val="003521FE"/>
    <w:rsid w:val="00352227"/>
    <w:rsid w:val="003526C4"/>
    <w:rsid w:val="00352FE9"/>
    <w:rsid w:val="0035323E"/>
    <w:rsid w:val="00354EE6"/>
    <w:rsid w:val="00362C09"/>
    <w:rsid w:val="00364736"/>
    <w:rsid w:val="003651F5"/>
    <w:rsid w:val="00366216"/>
    <w:rsid w:val="00367041"/>
    <w:rsid w:val="00367677"/>
    <w:rsid w:val="00370990"/>
    <w:rsid w:val="0037158A"/>
    <w:rsid w:val="00371650"/>
    <w:rsid w:val="00371D09"/>
    <w:rsid w:val="0037449A"/>
    <w:rsid w:val="0037509F"/>
    <w:rsid w:val="00380754"/>
    <w:rsid w:val="00381270"/>
    <w:rsid w:val="00381A14"/>
    <w:rsid w:val="003843BB"/>
    <w:rsid w:val="0038515D"/>
    <w:rsid w:val="0038604C"/>
    <w:rsid w:val="0039050B"/>
    <w:rsid w:val="0039129F"/>
    <w:rsid w:val="00391961"/>
    <w:rsid w:val="00393F35"/>
    <w:rsid w:val="003943BF"/>
    <w:rsid w:val="003950DF"/>
    <w:rsid w:val="00395688"/>
    <w:rsid w:val="00395B59"/>
    <w:rsid w:val="00396978"/>
    <w:rsid w:val="00396D89"/>
    <w:rsid w:val="003A0701"/>
    <w:rsid w:val="003A0C76"/>
    <w:rsid w:val="003A10AB"/>
    <w:rsid w:val="003A267C"/>
    <w:rsid w:val="003A2B9A"/>
    <w:rsid w:val="003A2FFF"/>
    <w:rsid w:val="003A33BD"/>
    <w:rsid w:val="003A4E84"/>
    <w:rsid w:val="003A510C"/>
    <w:rsid w:val="003A5361"/>
    <w:rsid w:val="003B132F"/>
    <w:rsid w:val="003B1474"/>
    <w:rsid w:val="003B23EA"/>
    <w:rsid w:val="003B2D74"/>
    <w:rsid w:val="003B30AF"/>
    <w:rsid w:val="003B525B"/>
    <w:rsid w:val="003B6BED"/>
    <w:rsid w:val="003C0703"/>
    <w:rsid w:val="003C0AC1"/>
    <w:rsid w:val="003C0C8F"/>
    <w:rsid w:val="003C0CA8"/>
    <w:rsid w:val="003C1171"/>
    <w:rsid w:val="003C27AC"/>
    <w:rsid w:val="003C3620"/>
    <w:rsid w:val="003C5D7B"/>
    <w:rsid w:val="003C69B4"/>
    <w:rsid w:val="003C701F"/>
    <w:rsid w:val="003C734B"/>
    <w:rsid w:val="003D172F"/>
    <w:rsid w:val="003D2816"/>
    <w:rsid w:val="003D287D"/>
    <w:rsid w:val="003D5A3B"/>
    <w:rsid w:val="003D5D20"/>
    <w:rsid w:val="003D6796"/>
    <w:rsid w:val="003E1375"/>
    <w:rsid w:val="003E2BBE"/>
    <w:rsid w:val="003F1A13"/>
    <w:rsid w:val="003F2F9F"/>
    <w:rsid w:val="003F3258"/>
    <w:rsid w:val="003F3C0E"/>
    <w:rsid w:val="003F44D8"/>
    <w:rsid w:val="003F4F9C"/>
    <w:rsid w:val="003F6870"/>
    <w:rsid w:val="003F6DC4"/>
    <w:rsid w:val="00402333"/>
    <w:rsid w:val="004062F4"/>
    <w:rsid w:val="0041188D"/>
    <w:rsid w:val="00415BAF"/>
    <w:rsid w:val="00415C27"/>
    <w:rsid w:val="004169F5"/>
    <w:rsid w:val="004236A8"/>
    <w:rsid w:val="00425010"/>
    <w:rsid w:val="00425023"/>
    <w:rsid w:val="004252E8"/>
    <w:rsid w:val="004272E6"/>
    <w:rsid w:val="00427799"/>
    <w:rsid w:val="004303AD"/>
    <w:rsid w:val="00432A76"/>
    <w:rsid w:val="004330A3"/>
    <w:rsid w:val="00434EBC"/>
    <w:rsid w:val="0043691C"/>
    <w:rsid w:val="00436DD7"/>
    <w:rsid w:val="00437AC6"/>
    <w:rsid w:val="004404F3"/>
    <w:rsid w:val="0044105B"/>
    <w:rsid w:val="00442DCD"/>
    <w:rsid w:val="00444012"/>
    <w:rsid w:val="00452989"/>
    <w:rsid w:val="00453277"/>
    <w:rsid w:val="00454A5D"/>
    <w:rsid w:val="00461209"/>
    <w:rsid w:val="00462FE5"/>
    <w:rsid w:val="00464BB8"/>
    <w:rsid w:val="00464BFF"/>
    <w:rsid w:val="004662C0"/>
    <w:rsid w:val="00466A68"/>
    <w:rsid w:val="00470612"/>
    <w:rsid w:val="00470887"/>
    <w:rsid w:val="00470BBD"/>
    <w:rsid w:val="00472695"/>
    <w:rsid w:val="00472DB7"/>
    <w:rsid w:val="0047450F"/>
    <w:rsid w:val="004769C9"/>
    <w:rsid w:val="00480900"/>
    <w:rsid w:val="00480919"/>
    <w:rsid w:val="00480E1F"/>
    <w:rsid w:val="00480FF4"/>
    <w:rsid w:val="004849DF"/>
    <w:rsid w:val="00484DDE"/>
    <w:rsid w:val="00486211"/>
    <w:rsid w:val="004868B9"/>
    <w:rsid w:val="00487F66"/>
    <w:rsid w:val="00495AC3"/>
    <w:rsid w:val="0049607F"/>
    <w:rsid w:val="00496101"/>
    <w:rsid w:val="00497F44"/>
    <w:rsid w:val="004A08DC"/>
    <w:rsid w:val="004A0A0D"/>
    <w:rsid w:val="004A1C95"/>
    <w:rsid w:val="004A2968"/>
    <w:rsid w:val="004A75B1"/>
    <w:rsid w:val="004B102F"/>
    <w:rsid w:val="004B28FC"/>
    <w:rsid w:val="004B33E7"/>
    <w:rsid w:val="004B637E"/>
    <w:rsid w:val="004C0277"/>
    <w:rsid w:val="004C0FB5"/>
    <w:rsid w:val="004C181D"/>
    <w:rsid w:val="004C3FD5"/>
    <w:rsid w:val="004C4843"/>
    <w:rsid w:val="004C58CC"/>
    <w:rsid w:val="004C7B1B"/>
    <w:rsid w:val="004D1365"/>
    <w:rsid w:val="004D2B8F"/>
    <w:rsid w:val="004D34DF"/>
    <w:rsid w:val="004E2070"/>
    <w:rsid w:val="004E21ED"/>
    <w:rsid w:val="004E2272"/>
    <w:rsid w:val="004E30CB"/>
    <w:rsid w:val="004E366A"/>
    <w:rsid w:val="004E373D"/>
    <w:rsid w:val="004E3D2E"/>
    <w:rsid w:val="004E49FC"/>
    <w:rsid w:val="004E4F6A"/>
    <w:rsid w:val="004E524F"/>
    <w:rsid w:val="004F061E"/>
    <w:rsid w:val="004F0FE7"/>
    <w:rsid w:val="004F228E"/>
    <w:rsid w:val="004F2A76"/>
    <w:rsid w:val="004F2E60"/>
    <w:rsid w:val="004F5CD6"/>
    <w:rsid w:val="004F7005"/>
    <w:rsid w:val="00500513"/>
    <w:rsid w:val="005007B7"/>
    <w:rsid w:val="00501376"/>
    <w:rsid w:val="005044D4"/>
    <w:rsid w:val="00504A74"/>
    <w:rsid w:val="00506F86"/>
    <w:rsid w:val="00510701"/>
    <w:rsid w:val="005120CC"/>
    <w:rsid w:val="00514BB3"/>
    <w:rsid w:val="00515135"/>
    <w:rsid w:val="00516500"/>
    <w:rsid w:val="005209C5"/>
    <w:rsid w:val="00521BDC"/>
    <w:rsid w:val="00524312"/>
    <w:rsid w:val="00525CCE"/>
    <w:rsid w:val="00525EF7"/>
    <w:rsid w:val="00526180"/>
    <w:rsid w:val="00530EB0"/>
    <w:rsid w:val="0053105B"/>
    <w:rsid w:val="00532737"/>
    <w:rsid w:val="00532D43"/>
    <w:rsid w:val="005339BD"/>
    <w:rsid w:val="00537196"/>
    <w:rsid w:val="005374D0"/>
    <w:rsid w:val="005408D5"/>
    <w:rsid w:val="00540FB1"/>
    <w:rsid w:val="0054355E"/>
    <w:rsid w:val="0054366B"/>
    <w:rsid w:val="005507A1"/>
    <w:rsid w:val="005512AB"/>
    <w:rsid w:val="00551973"/>
    <w:rsid w:val="005519F3"/>
    <w:rsid w:val="00556983"/>
    <w:rsid w:val="00557121"/>
    <w:rsid w:val="00560EA5"/>
    <w:rsid w:val="00561102"/>
    <w:rsid w:val="00561F76"/>
    <w:rsid w:val="00562B10"/>
    <w:rsid w:val="00563370"/>
    <w:rsid w:val="0056374C"/>
    <w:rsid w:val="005637E0"/>
    <w:rsid w:val="00564576"/>
    <w:rsid w:val="00564757"/>
    <w:rsid w:val="00567861"/>
    <w:rsid w:val="00574CB0"/>
    <w:rsid w:val="00575F60"/>
    <w:rsid w:val="00577BAB"/>
    <w:rsid w:val="0058001D"/>
    <w:rsid w:val="00580D3C"/>
    <w:rsid w:val="005810EF"/>
    <w:rsid w:val="00581FB1"/>
    <w:rsid w:val="0058225A"/>
    <w:rsid w:val="00582D2A"/>
    <w:rsid w:val="005839D8"/>
    <w:rsid w:val="00583DFD"/>
    <w:rsid w:val="005847CA"/>
    <w:rsid w:val="0058585E"/>
    <w:rsid w:val="00586094"/>
    <w:rsid w:val="005868C9"/>
    <w:rsid w:val="00587AEE"/>
    <w:rsid w:val="00590FB6"/>
    <w:rsid w:val="005922BB"/>
    <w:rsid w:val="0059394C"/>
    <w:rsid w:val="00593DBE"/>
    <w:rsid w:val="00594BE2"/>
    <w:rsid w:val="005950B6"/>
    <w:rsid w:val="00595F64"/>
    <w:rsid w:val="005A2FC4"/>
    <w:rsid w:val="005A4327"/>
    <w:rsid w:val="005A6CEF"/>
    <w:rsid w:val="005A7664"/>
    <w:rsid w:val="005B069D"/>
    <w:rsid w:val="005B162D"/>
    <w:rsid w:val="005B1E3A"/>
    <w:rsid w:val="005B3243"/>
    <w:rsid w:val="005B326E"/>
    <w:rsid w:val="005B5796"/>
    <w:rsid w:val="005B7106"/>
    <w:rsid w:val="005C18DF"/>
    <w:rsid w:val="005C2524"/>
    <w:rsid w:val="005C2E20"/>
    <w:rsid w:val="005C6A63"/>
    <w:rsid w:val="005C7557"/>
    <w:rsid w:val="005C79B2"/>
    <w:rsid w:val="005D2308"/>
    <w:rsid w:val="005D2656"/>
    <w:rsid w:val="005D4B9A"/>
    <w:rsid w:val="005D55CB"/>
    <w:rsid w:val="005D6DB8"/>
    <w:rsid w:val="005D6EB7"/>
    <w:rsid w:val="005E18D8"/>
    <w:rsid w:val="005E2DA5"/>
    <w:rsid w:val="005E4039"/>
    <w:rsid w:val="005E4702"/>
    <w:rsid w:val="005E4AC9"/>
    <w:rsid w:val="005E4D62"/>
    <w:rsid w:val="005E521D"/>
    <w:rsid w:val="005E6589"/>
    <w:rsid w:val="005E7747"/>
    <w:rsid w:val="005F2EC8"/>
    <w:rsid w:val="005F3973"/>
    <w:rsid w:val="005F6F9C"/>
    <w:rsid w:val="005F70FE"/>
    <w:rsid w:val="005F7501"/>
    <w:rsid w:val="00603B8D"/>
    <w:rsid w:val="0060488C"/>
    <w:rsid w:val="0060587A"/>
    <w:rsid w:val="00607017"/>
    <w:rsid w:val="006119D2"/>
    <w:rsid w:val="00611C42"/>
    <w:rsid w:val="006126E6"/>
    <w:rsid w:val="006127F8"/>
    <w:rsid w:val="00612FB9"/>
    <w:rsid w:val="00613E75"/>
    <w:rsid w:val="00614C69"/>
    <w:rsid w:val="00615469"/>
    <w:rsid w:val="00620354"/>
    <w:rsid w:val="00621307"/>
    <w:rsid w:val="00623356"/>
    <w:rsid w:val="00623AF5"/>
    <w:rsid w:val="00623E8C"/>
    <w:rsid w:val="00624005"/>
    <w:rsid w:val="006254A9"/>
    <w:rsid w:val="0062600D"/>
    <w:rsid w:val="00626B14"/>
    <w:rsid w:val="00626DF7"/>
    <w:rsid w:val="00627E93"/>
    <w:rsid w:val="00631755"/>
    <w:rsid w:val="00631E65"/>
    <w:rsid w:val="00632314"/>
    <w:rsid w:val="00635C3E"/>
    <w:rsid w:val="00642C6B"/>
    <w:rsid w:val="00644248"/>
    <w:rsid w:val="00644676"/>
    <w:rsid w:val="00644A62"/>
    <w:rsid w:val="0064617A"/>
    <w:rsid w:val="00646818"/>
    <w:rsid w:val="0064766B"/>
    <w:rsid w:val="0065414F"/>
    <w:rsid w:val="0065617B"/>
    <w:rsid w:val="00657E52"/>
    <w:rsid w:val="0066191E"/>
    <w:rsid w:val="006629F8"/>
    <w:rsid w:val="00662C16"/>
    <w:rsid w:val="00662C7C"/>
    <w:rsid w:val="00662FFF"/>
    <w:rsid w:val="006635B3"/>
    <w:rsid w:val="006642AA"/>
    <w:rsid w:val="00664F27"/>
    <w:rsid w:val="00666C5E"/>
    <w:rsid w:val="006702DE"/>
    <w:rsid w:val="006727B6"/>
    <w:rsid w:val="00673076"/>
    <w:rsid w:val="00673C89"/>
    <w:rsid w:val="006740F0"/>
    <w:rsid w:val="00674345"/>
    <w:rsid w:val="0067495E"/>
    <w:rsid w:val="006756F4"/>
    <w:rsid w:val="00677A8E"/>
    <w:rsid w:val="0068295C"/>
    <w:rsid w:val="00682DCF"/>
    <w:rsid w:val="006850A0"/>
    <w:rsid w:val="00685FDE"/>
    <w:rsid w:val="00687DB1"/>
    <w:rsid w:val="0069061B"/>
    <w:rsid w:val="006925A4"/>
    <w:rsid w:val="006938ED"/>
    <w:rsid w:val="00693F00"/>
    <w:rsid w:val="0069485E"/>
    <w:rsid w:val="00695C48"/>
    <w:rsid w:val="006966BE"/>
    <w:rsid w:val="00697C89"/>
    <w:rsid w:val="006A001D"/>
    <w:rsid w:val="006A0FD8"/>
    <w:rsid w:val="006A118C"/>
    <w:rsid w:val="006A11FF"/>
    <w:rsid w:val="006A1554"/>
    <w:rsid w:val="006A1874"/>
    <w:rsid w:val="006A1CA8"/>
    <w:rsid w:val="006A1F71"/>
    <w:rsid w:val="006A226F"/>
    <w:rsid w:val="006A2DCD"/>
    <w:rsid w:val="006A4183"/>
    <w:rsid w:val="006A49D4"/>
    <w:rsid w:val="006A5434"/>
    <w:rsid w:val="006A5569"/>
    <w:rsid w:val="006A562A"/>
    <w:rsid w:val="006A5A64"/>
    <w:rsid w:val="006A73A6"/>
    <w:rsid w:val="006B1C83"/>
    <w:rsid w:val="006B29C9"/>
    <w:rsid w:val="006B357B"/>
    <w:rsid w:val="006B51A4"/>
    <w:rsid w:val="006B63E7"/>
    <w:rsid w:val="006B7CEC"/>
    <w:rsid w:val="006C046E"/>
    <w:rsid w:val="006C0DEC"/>
    <w:rsid w:val="006C1174"/>
    <w:rsid w:val="006C154E"/>
    <w:rsid w:val="006C2DF8"/>
    <w:rsid w:val="006C2F53"/>
    <w:rsid w:val="006C350D"/>
    <w:rsid w:val="006C3623"/>
    <w:rsid w:val="006C4E59"/>
    <w:rsid w:val="006C4F5D"/>
    <w:rsid w:val="006C4F98"/>
    <w:rsid w:val="006D020B"/>
    <w:rsid w:val="006D0DE5"/>
    <w:rsid w:val="006D3585"/>
    <w:rsid w:val="006D3AB4"/>
    <w:rsid w:val="006D51CA"/>
    <w:rsid w:val="006D5C0C"/>
    <w:rsid w:val="006D6E90"/>
    <w:rsid w:val="006D7E2D"/>
    <w:rsid w:val="006E017E"/>
    <w:rsid w:val="006E1833"/>
    <w:rsid w:val="006E25B3"/>
    <w:rsid w:val="006E2D63"/>
    <w:rsid w:val="006E3490"/>
    <w:rsid w:val="006E542E"/>
    <w:rsid w:val="006F0B98"/>
    <w:rsid w:val="006F0DD7"/>
    <w:rsid w:val="006F0F66"/>
    <w:rsid w:val="006F3314"/>
    <w:rsid w:val="006F431A"/>
    <w:rsid w:val="006F4920"/>
    <w:rsid w:val="006F4EB7"/>
    <w:rsid w:val="006F683F"/>
    <w:rsid w:val="006F7DE0"/>
    <w:rsid w:val="00700056"/>
    <w:rsid w:val="00700BA9"/>
    <w:rsid w:val="00700EF1"/>
    <w:rsid w:val="007029DB"/>
    <w:rsid w:val="00703BE5"/>
    <w:rsid w:val="00704BC8"/>
    <w:rsid w:val="00704CA2"/>
    <w:rsid w:val="00705344"/>
    <w:rsid w:val="00710281"/>
    <w:rsid w:val="00712C57"/>
    <w:rsid w:val="00712C70"/>
    <w:rsid w:val="00714009"/>
    <w:rsid w:val="00714D95"/>
    <w:rsid w:val="007168F6"/>
    <w:rsid w:val="007174D4"/>
    <w:rsid w:val="007205BC"/>
    <w:rsid w:val="007206F0"/>
    <w:rsid w:val="00722BA1"/>
    <w:rsid w:val="007231EC"/>
    <w:rsid w:val="00723553"/>
    <w:rsid w:val="00724145"/>
    <w:rsid w:val="00726928"/>
    <w:rsid w:val="00726F68"/>
    <w:rsid w:val="0073061A"/>
    <w:rsid w:val="00730C50"/>
    <w:rsid w:val="00730DB2"/>
    <w:rsid w:val="007315BF"/>
    <w:rsid w:val="00740635"/>
    <w:rsid w:val="00743550"/>
    <w:rsid w:val="00745B7F"/>
    <w:rsid w:val="00745F6C"/>
    <w:rsid w:val="00745F81"/>
    <w:rsid w:val="00746B66"/>
    <w:rsid w:val="00750788"/>
    <w:rsid w:val="0075086D"/>
    <w:rsid w:val="0075132F"/>
    <w:rsid w:val="00751D83"/>
    <w:rsid w:val="007520D6"/>
    <w:rsid w:val="00752392"/>
    <w:rsid w:val="00752FEB"/>
    <w:rsid w:val="00754216"/>
    <w:rsid w:val="00755B0D"/>
    <w:rsid w:val="00757FB0"/>
    <w:rsid w:val="00760EF5"/>
    <w:rsid w:val="00762026"/>
    <w:rsid w:val="00762124"/>
    <w:rsid w:val="007623F7"/>
    <w:rsid w:val="0076604D"/>
    <w:rsid w:val="007662B1"/>
    <w:rsid w:val="0076731A"/>
    <w:rsid w:val="00767FC2"/>
    <w:rsid w:val="00770B16"/>
    <w:rsid w:val="00772234"/>
    <w:rsid w:val="007724C0"/>
    <w:rsid w:val="00772858"/>
    <w:rsid w:val="0077427C"/>
    <w:rsid w:val="00774B3F"/>
    <w:rsid w:val="007754BA"/>
    <w:rsid w:val="007760AE"/>
    <w:rsid w:val="007766B5"/>
    <w:rsid w:val="00781743"/>
    <w:rsid w:val="00781BB4"/>
    <w:rsid w:val="00783860"/>
    <w:rsid w:val="0078687E"/>
    <w:rsid w:val="00787131"/>
    <w:rsid w:val="0079021D"/>
    <w:rsid w:val="007940DC"/>
    <w:rsid w:val="0079636A"/>
    <w:rsid w:val="007A24A3"/>
    <w:rsid w:val="007A499A"/>
    <w:rsid w:val="007A4F4E"/>
    <w:rsid w:val="007A4FEF"/>
    <w:rsid w:val="007A5009"/>
    <w:rsid w:val="007B1045"/>
    <w:rsid w:val="007B2C7E"/>
    <w:rsid w:val="007B2FAD"/>
    <w:rsid w:val="007B4205"/>
    <w:rsid w:val="007B5755"/>
    <w:rsid w:val="007B5E0D"/>
    <w:rsid w:val="007B6F75"/>
    <w:rsid w:val="007B7FCC"/>
    <w:rsid w:val="007C1452"/>
    <w:rsid w:val="007C1E3F"/>
    <w:rsid w:val="007C282F"/>
    <w:rsid w:val="007C2B86"/>
    <w:rsid w:val="007C760F"/>
    <w:rsid w:val="007C7ACB"/>
    <w:rsid w:val="007D1C8F"/>
    <w:rsid w:val="007D200C"/>
    <w:rsid w:val="007D2D3B"/>
    <w:rsid w:val="007D378F"/>
    <w:rsid w:val="007D5818"/>
    <w:rsid w:val="007E150A"/>
    <w:rsid w:val="007E2A5D"/>
    <w:rsid w:val="007E2D67"/>
    <w:rsid w:val="007E34E7"/>
    <w:rsid w:val="007E5606"/>
    <w:rsid w:val="007E590D"/>
    <w:rsid w:val="007E6EF6"/>
    <w:rsid w:val="007E74FB"/>
    <w:rsid w:val="007E7AC5"/>
    <w:rsid w:val="007F1A4C"/>
    <w:rsid w:val="007F3306"/>
    <w:rsid w:val="007F5364"/>
    <w:rsid w:val="007F5F1E"/>
    <w:rsid w:val="007F623A"/>
    <w:rsid w:val="007F763B"/>
    <w:rsid w:val="00800492"/>
    <w:rsid w:val="008023C8"/>
    <w:rsid w:val="0080250F"/>
    <w:rsid w:val="0080322E"/>
    <w:rsid w:val="00805DD9"/>
    <w:rsid w:val="008064B1"/>
    <w:rsid w:val="008129ED"/>
    <w:rsid w:val="00813AF4"/>
    <w:rsid w:val="00814177"/>
    <w:rsid w:val="00824D4A"/>
    <w:rsid w:val="00825D2C"/>
    <w:rsid w:val="00827184"/>
    <w:rsid w:val="0082781D"/>
    <w:rsid w:val="00827918"/>
    <w:rsid w:val="008302EC"/>
    <w:rsid w:val="00830D65"/>
    <w:rsid w:val="00831FC6"/>
    <w:rsid w:val="0083252C"/>
    <w:rsid w:val="00832CB4"/>
    <w:rsid w:val="008336BF"/>
    <w:rsid w:val="0083558D"/>
    <w:rsid w:val="008414E6"/>
    <w:rsid w:val="00843DF3"/>
    <w:rsid w:val="008442EC"/>
    <w:rsid w:val="00845313"/>
    <w:rsid w:val="0084782C"/>
    <w:rsid w:val="0085029B"/>
    <w:rsid w:val="00853670"/>
    <w:rsid w:val="00855C50"/>
    <w:rsid w:val="00856018"/>
    <w:rsid w:val="008567CD"/>
    <w:rsid w:val="0086060A"/>
    <w:rsid w:val="00861395"/>
    <w:rsid w:val="0086517B"/>
    <w:rsid w:val="008663ED"/>
    <w:rsid w:val="00866605"/>
    <w:rsid w:val="00866E79"/>
    <w:rsid w:val="00871A5C"/>
    <w:rsid w:val="008720B2"/>
    <w:rsid w:val="00873E79"/>
    <w:rsid w:val="008747B4"/>
    <w:rsid w:val="00875951"/>
    <w:rsid w:val="0087753C"/>
    <w:rsid w:val="008775E1"/>
    <w:rsid w:val="00881E27"/>
    <w:rsid w:val="008833E0"/>
    <w:rsid w:val="00883CA9"/>
    <w:rsid w:val="00884E98"/>
    <w:rsid w:val="00885858"/>
    <w:rsid w:val="0089016F"/>
    <w:rsid w:val="00890C6F"/>
    <w:rsid w:val="00890C8E"/>
    <w:rsid w:val="00891CC6"/>
    <w:rsid w:val="008933D9"/>
    <w:rsid w:val="00894FBA"/>
    <w:rsid w:val="00895645"/>
    <w:rsid w:val="008977D1"/>
    <w:rsid w:val="008A05DC"/>
    <w:rsid w:val="008A077D"/>
    <w:rsid w:val="008A0E41"/>
    <w:rsid w:val="008A1C47"/>
    <w:rsid w:val="008A1F62"/>
    <w:rsid w:val="008A38E8"/>
    <w:rsid w:val="008A39FA"/>
    <w:rsid w:val="008A454F"/>
    <w:rsid w:val="008A45EE"/>
    <w:rsid w:val="008A6003"/>
    <w:rsid w:val="008B05E1"/>
    <w:rsid w:val="008B0753"/>
    <w:rsid w:val="008B1954"/>
    <w:rsid w:val="008B2137"/>
    <w:rsid w:val="008B265E"/>
    <w:rsid w:val="008B353F"/>
    <w:rsid w:val="008B3BCB"/>
    <w:rsid w:val="008B480B"/>
    <w:rsid w:val="008B497C"/>
    <w:rsid w:val="008B5831"/>
    <w:rsid w:val="008B74EA"/>
    <w:rsid w:val="008B7F2F"/>
    <w:rsid w:val="008C0BEA"/>
    <w:rsid w:val="008C1416"/>
    <w:rsid w:val="008C384F"/>
    <w:rsid w:val="008C3F82"/>
    <w:rsid w:val="008C4340"/>
    <w:rsid w:val="008C5E39"/>
    <w:rsid w:val="008C614B"/>
    <w:rsid w:val="008C72F7"/>
    <w:rsid w:val="008D002F"/>
    <w:rsid w:val="008D0C6E"/>
    <w:rsid w:val="008D0CCA"/>
    <w:rsid w:val="008D0D4D"/>
    <w:rsid w:val="008D203D"/>
    <w:rsid w:val="008D22F4"/>
    <w:rsid w:val="008D300F"/>
    <w:rsid w:val="008D54D8"/>
    <w:rsid w:val="008D624D"/>
    <w:rsid w:val="008D6A4B"/>
    <w:rsid w:val="008E07C9"/>
    <w:rsid w:val="008E149A"/>
    <w:rsid w:val="008E2FFC"/>
    <w:rsid w:val="008E345E"/>
    <w:rsid w:val="008E4A78"/>
    <w:rsid w:val="008E50EE"/>
    <w:rsid w:val="008E6D23"/>
    <w:rsid w:val="008E7926"/>
    <w:rsid w:val="008E7AB5"/>
    <w:rsid w:val="008F0AB8"/>
    <w:rsid w:val="008F1921"/>
    <w:rsid w:val="008F2684"/>
    <w:rsid w:val="008F3A85"/>
    <w:rsid w:val="008F48CF"/>
    <w:rsid w:val="008F519C"/>
    <w:rsid w:val="008F51AD"/>
    <w:rsid w:val="008F55D6"/>
    <w:rsid w:val="008F5D53"/>
    <w:rsid w:val="008F6980"/>
    <w:rsid w:val="0090486A"/>
    <w:rsid w:val="00904BA6"/>
    <w:rsid w:val="00905B0E"/>
    <w:rsid w:val="009071A2"/>
    <w:rsid w:val="00907FBF"/>
    <w:rsid w:val="009110D7"/>
    <w:rsid w:val="0091121A"/>
    <w:rsid w:val="009126BA"/>
    <w:rsid w:val="009134F9"/>
    <w:rsid w:val="00913B4D"/>
    <w:rsid w:val="009149DE"/>
    <w:rsid w:val="009174F9"/>
    <w:rsid w:val="0092325D"/>
    <w:rsid w:val="009238EC"/>
    <w:rsid w:val="00925FCF"/>
    <w:rsid w:val="00931B46"/>
    <w:rsid w:val="00932C07"/>
    <w:rsid w:val="00933695"/>
    <w:rsid w:val="00934782"/>
    <w:rsid w:val="0094022F"/>
    <w:rsid w:val="00940438"/>
    <w:rsid w:val="00940AE2"/>
    <w:rsid w:val="009410E1"/>
    <w:rsid w:val="009467E0"/>
    <w:rsid w:val="00947080"/>
    <w:rsid w:val="00950AAC"/>
    <w:rsid w:val="00954A8C"/>
    <w:rsid w:val="009553F1"/>
    <w:rsid w:val="009567FF"/>
    <w:rsid w:val="00956B96"/>
    <w:rsid w:val="00960742"/>
    <w:rsid w:val="0096158F"/>
    <w:rsid w:val="009705B1"/>
    <w:rsid w:val="009705E6"/>
    <w:rsid w:val="009727CB"/>
    <w:rsid w:val="009764B8"/>
    <w:rsid w:val="00977357"/>
    <w:rsid w:val="00977686"/>
    <w:rsid w:val="00977E08"/>
    <w:rsid w:val="009803D4"/>
    <w:rsid w:val="00980ADF"/>
    <w:rsid w:val="00980CA0"/>
    <w:rsid w:val="009817A5"/>
    <w:rsid w:val="009820EF"/>
    <w:rsid w:val="0098367E"/>
    <w:rsid w:val="0098439A"/>
    <w:rsid w:val="0098517E"/>
    <w:rsid w:val="00986637"/>
    <w:rsid w:val="009917A8"/>
    <w:rsid w:val="00991E39"/>
    <w:rsid w:val="00992422"/>
    <w:rsid w:val="009940FC"/>
    <w:rsid w:val="009947E5"/>
    <w:rsid w:val="00994CF1"/>
    <w:rsid w:val="009A2881"/>
    <w:rsid w:val="009A4524"/>
    <w:rsid w:val="009A77E8"/>
    <w:rsid w:val="009A78C9"/>
    <w:rsid w:val="009B0D12"/>
    <w:rsid w:val="009B137C"/>
    <w:rsid w:val="009B2372"/>
    <w:rsid w:val="009B24B3"/>
    <w:rsid w:val="009B2AF1"/>
    <w:rsid w:val="009B4495"/>
    <w:rsid w:val="009B7300"/>
    <w:rsid w:val="009C0545"/>
    <w:rsid w:val="009C0DD7"/>
    <w:rsid w:val="009C2EDC"/>
    <w:rsid w:val="009C3CC9"/>
    <w:rsid w:val="009C701F"/>
    <w:rsid w:val="009C717E"/>
    <w:rsid w:val="009C7233"/>
    <w:rsid w:val="009C76E4"/>
    <w:rsid w:val="009C7D7F"/>
    <w:rsid w:val="009D0EC2"/>
    <w:rsid w:val="009D13B6"/>
    <w:rsid w:val="009D5A5C"/>
    <w:rsid w:val="009D60E6"/>
    <w:rsid w:val="009E031D"/>
    <w:rsid w:val="009E20D3"/>
    <w:rsid w:val="009E2179"/>
    <w:rsid w:val="009E44EC"/>
    <w:rsid w:val="009E4F5B"/>
    <w:rsid w:val="009E6E4F"/>
    <w:rsid w:val="009E7538"/>
    <w:rsid w:val="009E7B39"/>
    <w:rsid w:val="009F0216"/>
    <w:rsid w:val="009F0A00"/>
    <w:rsid w:val="009F0BD2"/>
    <w:rsid w:val="009F37A1"/>
    <w:rsid w:val="009F434A"/>
    <w:rsid w:val="009F563E"/>
    <w:rsid w:val="009F60AA"/>
    <w:rsid w:val="00A01610"/>
    <w:rsid w:val="00A02098"/>
    <w:rsid w:val="00A04CA5"/>
    <w:rsid w:val="00A0507D"/>
    <w:rsid w:val="00A05C3D"/>
    <w:rsid w:val="00A05D00"/>
    <w:rsid w:val="00A06578"/>
    <w:rsid w:val="00A11286"/>
    <w:rsid w:val="00A11C26"/>
    <w:rsid w:val="00A126E7"/>
    <w:rsid w:val="00A130FA"/>
    <w:rsid w:val="00A139C0"/>
    <w:rsid w:val="00A144B4"/>
    <w:rsid w:val="00A17AFA"/>
    <w:rsid w:val="00A212B0"/>
    <w:rsid w:val="00A21E3C"/>
    <w:rsid w:val="00A24517"/>
    <w:rsid w:val="00A245F2"/>
    <w:rsid w:val="00A250D8"/>
    <w:rsid w:val="00A25FA9"/>
    <w:rsid w:val="00A30B35"/>
    <w:rsid w:val="00A30C3A"/>
    <w:rsid w:val="00A30FB5"/>
    <w:rsid w:val="00A33EFB"/>
    <w:rsid w:val="00A34940"/>
    <w:rsid w:val="00A36745"/>
    <w:rsid w:val="00A373E1"/>
    <w:rsid w:val="00A400FA"/>
    <w:rsid w:val="00A428D7"/>
    <w:rsid w:val="00A43067"/>
    <w:rsid w:val="00A43E8E"/>
    <w:rsid w:val="00A44797"/>
    <w:rsid w:val="00A4658F"/>
    <w:rsid w:val="00A46C19"/>
    <w:rsid w:val="00A46ED7"/>
    <w:rsid w:val="00A51741"/>
    <w:rsid w:val="00A52280"/>
    <w:rsid w:val="00A52C4B"/>
    <w:rsid w:val="00A52FC0"/>
    <w:rsid w:val="00A570DC"/>
    <w:rsid w:val="00A60105"/>
    <w:rsid w:val="00A61FC8"/>
    <w:rsid w:val="00A63271"/>
    <w:rsid w:val="00A64601"/>
    <w:rsid w:val="00A667A4"/>
    <w:rsid w:val="00A70053"/>
    <w:rsid w:val="00A71FCE"/>
    <w:rsid w:val="00A7256F"/>
    <w:rsid w:val="00A72714"/>
    <w:rsid w:val="00A744D6"/>
    <w:rsid w:val="00A756F4"/>
    <w:rsid w:val="00A75D92"/>
    <w:rsid w:val="00A7663D"/>
    <w:rsid w:val="00A76CA9"/>
    <w:rsid w:val="00A81021"/>
    <w:rsid w:val="00A81158"/>
    <w:rsid w:val="00A818B3"/>
    <w:rsid w:val="00A84170"/>
    <w:rsid w:val="00A84CF0"/>
    <w:rsid w:val="00A84F4D"/>
    <w:rsid w:val="00A85847"/>
    <w:rsid w:val="00A860C9"/>
    <w:rsid w:val="00A87A53"/>
    <w:rsid w:val="00A87A73"/>
    <w:rsid w:val="00A90606"/>
    <w:rsid w:val="00A94C6F"/>
    <w:rsid w:val="00A96BE0"/>
    <w:rsid w:val="00A96FF0"/>
    <w:rsid w:val="00A97666"/>
    <w:rsid w:val="00AA2161"/>
    <w:rsid w:val="00AA388A"/>
    <w:rsid w:val="00AA3D92"/>
    <w:rsid w:val="00AA3F93"/>
    <w:rsid w:val="00AA576B"/>
    <w:rsid w:val="00AA5C13"/>
    <w:rsid w:val="00AA648C"/>
    <w:rsid w:val="00AB1FCA"/>
    <w:rsid w:val="00AB35DA"/>
    <w:rsid w:val="00AB3B3C"/>
    <w:rsid w:val="00AB4837"/>
    <w:rsid w:val="00AB67F8"/>
    <w:rsid w:val="00AC1513"/>
    <w:rsid w:val="00AC3BD2"/>
    <w:rsid w:val="00AC45BA"/>
    <w:rsid w:val="00AC551A"/>
    <w:rsid w:val="00AC708D"/>
    <w:rsid w:val="00AD0C82"/>
    <w:rsid w:val="00AD48E6"/>
    <w:rsid w:val="00AD5484"/>
    <w:rsid w:val="00AD5702"/>
    <w:rsid w:val="00AD5C0F"/>
    <w:rsid w:val="00AD6F9B"/>
    <w:rsid w:val="00AE1C64"/>
    <w:rsid w:val="00AE2F4F"/>
    <w:rsid w:val="00AE32D0"/>
    <w:rsid w:val="00AE448A"/>
    <w:rsid w:val="00AE611C"/>
    <w:rsid w:val="00AE6333"/>
    <w:rsid w:val="00AE6C3E"/>
    <w:rsid w:val="00AE6E87"/>
    <w:rsid w:val="00AE7385"/>
    <w:rsid w:val="00AE73D4"/>
    <w:rsid w:val="00AF1E28"/>
    <w:rsid w:val="00AF1F1D"/>
    <w:rsid w:val="00AF2771"/>
    <w:rsid w:val="00AF4A01"/>
    <w:rsid w:val="00AF63C5"/>
    <w:rsid w:val="00AF725F"/>
    <w:rsid w:val="00AF7D0F"/>
    <w:rsid w:val="00B034B1"/>
    <w:rsid w:val="00B045F6"/>
    <w:rsid w:val="00B05303"/>
    <w:rsid w:val="00B0535B"/>
    <w:rsid w:val="00B05602"/>
    <w:rsid w:val="00B05A83"/>
    <w:rsid w:val="00B05E83"/>
    <w:rsid w:val="00B10508"/>
    <w:rsid w:val="00B12AED"/>
    <w:rsid w:val="00B149B4"/>
    <w:rsid w:val="00B15FED"/>
    <w:rsid w:val="00B17997"/>
    <w:rsid w:val="00B17B32"/>
    <w:rsid w:val="00B20058"/>
    <w:rsid w:val="00B20253"/>
    <w:rsid w:val="00B20B0F"/>
    <w:rsid w:val="00B227C4"/>
    <w:rsid w:val="00B261AF"/>
    <w:rsid w:val="00B26261"/>
    <w:rsid w:val="00B26E40"/>
    <w:rsid w:val="00B30F4B"/>
    <w:rsid w:val="00B32A5F"/>
    <w:rsid w:val="00B36047"/>
    <w:rsid w:val="00B4097A"/>
    <w:rsid w:val="00B41A61"/>
    <w:rsid w:val="00B42C71"/>
    <w:rsid w:val="00B43D4C"/>
    <w:rsid w:val="00B51C31"/>
    <w:rsid w:val="00B52505"/>
    <w:rsid w:val="00B52545"/>
    <w:rsid w:val="00B52D83"/>
    <w:rsid w:val="00B531CA"/>
    <w:rsid w:val="00B532B8"/>
    <w:rsid w:val="00B5575B"/>
    <w:rsid w:val="00B569AA"/>
    <w:rsid w:val="00B57148"/>
    <w:rsid w:val="00B57E13"/>
    <w:rsid w:val="00B60518"/>
    <w:rsid w:val="00B6179B"/>
    <w:rsid w:val="00B6570D"/>
    <w:rsid w:val="00B65E43"/>
    <w:rsid w:val="00B66934"/>
    <w:rsid w:val="00B66C4A"/>
    <w:rsid w:val="00B67A39"/>
    <w:rsid w:val="00B70AD1"/>
    <w:rsid w:val="00B70FF3"/>
    <w:rsid w:val="00B71730"/>
    <w:rsid w:val="00B71B62"/>
    <w:rsid w:val="00B7411B"/>
    <w:rsid w:val="00B7452B"/>
    <w:rsid w:val="00B74EA5"/>
    <w:rsid w:val="00B762FB"/>
    <w:rsid w:val="00B8148A"/>
    <w:rsid w:val="00B81C61"/>
    <w:rsid w:val="00B83788"/>
    <w:rsid w:val="00B84A83"/>
    <w:rsid w:val="00B87DFF"/>
    <w:rsid w:val="00B90324"/>
    <w:rsid w:val="00B9344D"/>
    <w:rsid w:val="00B9493A"/>
    <w:rsid w:val="00B95765"/>
    <w:rsid w:val="00BA26E9"/>
    <w:rsid w:val="00BA46DC"/>
    <w:rsid w:val="00BA5CAB"/>
    <w:rsid w:val="00BB001E"/>
    <w:rsid w:val="00BB038B"/>
    <w:rsid w:val="00BB0573"/>
    <w:rsid w:val="00BB0C55"/>
    <w:rsid w:val="00BB1788"/>
    <w:rsid w:val="00BB1EFF"/>
    <w:rsid w:val="00BB3BF7"/>
    <w:rsid w:val="00BB3CD1"/>
    <w:rsid w:val="00BB40D3"/>
    <w:rsid w:val="00BB4333"/>
    <w:rsid w:val="00BB4EFD"/>
    <w:rsid w:val="00BB7881"/>
    <w:rsid w:val="00BB7EC9"/>
    <w:rsid w:val="00BC1E8E"/>
    <w:rsid w:val="00BC323B"/>
    <w:rsid w:val="00BC5461"/>
    <w:rsid w:val="00BD0912"/>
    <w:rsid w:val="00BD7414"/>
    <w:rsid w:val="00BD7645"/>
    <w:rsid w:val="00BD7E0F"/>
    <w:rsid w:val="00BE02C2"/>
    <w:rsid w:val="00BE0BA0"/>
    <w:rsid w:val="00BE1EA8"/>
    <w:rsid w:val="00BE2302"/>
    <w:rsid w:val="00BE3583"/>
    <w:rsid w:val="00BE3ABE"/>
    <w:rsid w:val="00BE4A45"/>
    <w:rsid w:val="00BE4A94"/>
    <w:rsid w:val="00BE5085"/>
    <w:rsid w:val="00BE72DA"/>
    <w:rsid w:val="00BE74BF"/>
    <w:rsid w:val="00BF00AA"/>
    <w:rsid w:val="00BF1B7A"/>
    <w:rsid w:val="00BF2367"/>
    <w:rsid w:val="00BF5887"/>
    <w:rsid w:val="00C0043C"/>
    <w:rsid w:val="00C01094"/>
    <w:rsid w:val="00C01459"/>
    <w:rsid w:val="00C018BE"/>
    <w:rsid w:val="00C01AED"/>
    <w:rsid w:val="00C022C9"/>
    <w:rsid w:val="00C0420C"/>
    <w:rsid w:val="00C046B9"/>
    <w:rsid w:val="00C04C45"/>
    <w:rsid w:val="00C05AE0"/>
    <w:rsid w:val="00C1079C"/>
    <w:rsid w:val="00C10A2D"/>
    <w:rsid w:val="00C11944"/>
    <w:rsid w:val="00C121B4"/>
    <w:rsid w:val="00C12650"/>
    <w:rsid w:val="00C13101"/>
    <w:rsid w:val="00C13A26"/>
    <w:rsid w:val="00C15775"/>
    <w:rsid w:val="00C16631"/>
    <w:rsid w:val="00C1690C"/>
    <w:rsid w:val="00C17DEC"/>
    <w:rsid w:val="00C17E5F"/>
    <w:rsid w:val="00C201D5"/>
    <w:rsid w:val="00C20FDA"/>
    <w:rsid w:val="00C218A0"/>
    <w:rsid w:val="00C23BE6"/>
    <w:rsid w:val="00C2419C"/>
    <w:rsid w:val="00C244CB"/>
    <w:rsid w:val="00C24AB6"/>
    <w:rsid w:val="00C24B44"/>
    <w:rsid w:val="00C259E8"/>
    <w:rsid w:val="00C270BF"/>
    <w:rsid w:val="00C2778D"/>
    <w:rsid w:val="00C300F1"/>
    <w:rsid w:val="00C3320F"/>
    <w:rsid w:val="00C35506"/>
    <w:rsid w:val="00C35FF5"/>
    <w:rsid w:val="00C409E0"/>
    <w:rsid w:val="00C4207F"/>
    <w:rsid w:val="00C42557"/>
    <w:rsid w:val="00C42AFD"/>
    <w:rsid w:val="00C42D5C"/>
    <w:rsid w:val="00C45590"/>
    <w:rsid w:val="00C46864"/>
    <w:rsid w:val="00C50D05"/>
    <w:rsid w:val="00C53940"/>
    <w:rsid w:val="00C54029"/>
    <w:rsid w:val="00C54552"/>
    <w:rsid w:val="00C54881"/>
    <w:rsid w:val="00C55F6B"/>
    <w:rsid w:val="00C56132"/>
    <w:rsid w:val="00C57084"/>
    <w:rsid w:val="00C6015D"/>
    <w:rsid w:val="00C626FD"/>
    <w:rsid w:val="00C651EC"/>
    <w:rsid w:val="00C660C6"/>
    <w:rsid w:val="00C67476"/>
    <w:rsid w:val="00C67AA1"/>
    <w:rsid w:val="00C67AB2"/>
    <w:rsid w:val="00C70150"/>
    <w:rsid w:val="00C72F5C"/>
    <w:rsid w:val="00C737FA"/>
    <w:rsid w:val="00C73F20"/>
    <w:rsid w:val="00C7488A"/>
    <w:rsid w:val="00C74F7D"/>
    <w:rsid w:val="00C764B5"/>
    <w:rsid w:val="00C7733B"/>
    <w:rsid w:val="00C804DC"/>
    <w:rsid w:val="00C815CB"/>
    <w:rsid w:val="00C836B4"/>
    <w:rsid w:val="00C83B03"/>
    <w:rsid w:val="00C83E32"/>
    <w:rsid w:val="00C84037"/>
    <w:rsid w:val="00C86AFD"/>
    <w:rsid w:val="00C91D23"/>
    <w:rsid w:val="00C9307A"/>
    <w:rsid w:val="00C937A1"/>
    <w:rsid w:val="00C9392A"/>
    <w:rsid w:val="00CA29BF"/>
    <w:rsid w:val="00CA3299"/>
    <w:rsid w:val="00CA3847"/>
    <w:rsid w:val="00CA3A6A"/>
    <w:rsid w:val="00CA5336"/>
    <w:rsid w:val="00CA6457"/>
    <w:rsid w:val="00CB187D"/>
    <w:rsid w:val="00CB3F5B"/>
    <w:rsid w:val="00CB4335"/>
    <w:rsid w:val="00CB5440"/>
    <w:rsid w:val="00CB55A1"/>
    <w:rsid w:val="00CB628F"/>
    <w:rsid w:val="00CB7493"/>
    <w:rsid w:val="00CB7E48"/>
    <w:rsid w:val="00CC460B"/>
    <w:rsid w:val="00CC5C0E"/>
    <w:rsid w:val="00CC6E62"/>
    <w:rsid w:val="00CD1140"/>
    <w:rsid w:val="00CD192D"/>
    <w:rsid w:val="00CD195F"/>
    <w:rsid w:val="00CD1C0F"/>
    <w:rsid w:val="00CD27D1"/>
    <w:rsid w:val="00CD3D41"/>
    <w:rsid w:val="00CD5BE2"/>
    <w:rsid w:val="00CE01D1"/>
    <w:rsid w:val="00CE20C8"/>
    <w:rsid w:val="00CE28CA"/>
    <w:rsid w:val="00CE3E35"/>
    <w:rsid w:val="00CE6D68"/>
    <w:rsid w:val="00CF063A"/>
    <w:rsid w:val="00CF2AFD"/>
    <w:rsid w:val="00CF3020"/>
    <w:rsid w:val="00CF5353"/>
    <w:rsid w:val="00CF5F54"/>
    <w:rsid w:val="00CF66EC"/>
    <w:rsid w:val="00CF7C2F"/>
    <w:rsid w:val="00CF7EE5"/>
    <w:rsid w:val="00D007EF"/>
    <w:rsid w:val="00D00A7B"/>
    <w:rsid w:val="00D00C65"/>
    <w:rsid w:val="00D01CB3"/>
    <w:rsid w:val="00D0216C"/>
    <w:rsid w:val="00D0266D"/>
    <w:rsid w:val="00D028F4"/>
    <w:rsid w:val="00D041B4"/>
    <w:rsid w:val="00D044BA"/>
    <w:rsid w:val="00D04E4F"/>
    <w:rsid w:val="00D063E7"/>
    <w:rsid w:val="00D0737A"/>
    <w:rsid w:val="00D07774"/>
    <w:rsid w:val="00D07952"/>
    <w:rsid w:val="00D11ABD"/>
    <w:rsid w:val="00D11FFC"/>
    <w:rsid w:val="00D16B8D"/>
    <w:rsid w:val="00D1714E"/>
    <w:rsid w:val="00D22179"/>
    <w:rsid w:val="00D2257F"/>
    <w:rsid w:val="00D22A05"/>
    <w:rsid w:val="00D24746"/>
    <w:rsid w:val="00D24F91"/>
    <w:rsid w:val="00D279D6"/>
    <w:rsid w:val="00D33628"/>
    <w:rsid w:val="00D376A0"/>
    <w:rsid w:val="00D43A04"/>
    <w:rsid w:val="00D46549"/>
    <w:rsid w:val="00D507A3"/>
    <w:rsid w:val="00D50DE9"/>
    <w:rsid w:val="00D5104F"/>
    <w:rsid w:val="00D5357D"/>
    <w:rsid w:val="00D54169"/>
    <w:rsid w:val="00D54323"/>
    <w:rsid w:val="00D5494B"/>
    <w:rsid w:val="00D55372"/>
    <w:rsid w:val="00D57058"/>
    <w:rsid w:val="00D5716A"/>
    <w:rsid w:val="00D62162"/>
    <w:rsid w:val="00D6338A"/>
    <w:rsid w:val="00D64F48"/>
    <w:rsid w:val="00D65755"/>
    <w:rsid w:val="00D66711"/>
    <w:rsid w:val="00D677E5"/>
    <w:rsid w:val="00D709C5"/>
    <w:rsid w:val="00D70B72"/>
    <w:rsid w:val="00D70C8D"/>
    <w:rsid w:val="00D72E4B"/>
    <w:rsid w:val="00D7364F"/>
    <w:rsid w:val="00D74191"/>
    <w:rsid w:val="00D758ED"/>
    <w:rsid w:val="00D76025"/>
    <w:rsid w:val="00D76B5F"/>
    <w:rsid w:val="00D80996"/>
    <w:rsid w:val="00D81AE0"/>
    <w:rsid w:val="00D82BD7"/>
    <w:rsid w:val="00D84414"/>
    <w:rsid w:val="00D84811"/>
    <w:rsid w:val="00D85119"/>
    <w:rsid w:val="00D9057D"/>
    <w:rsid w:val="00D90699"/>
    <w:rsid w:val="00D90DE8"/>
    <w:rsid w:val="00D92544"/>
    <w:rsid w:val="00D92950"/>
    <w:rsid w:val="00D93337"/>
    <w:rsid w:val="00D93D3F"/>
    <w:rsid w:val="00D93E63"/>
    <w:rsid w:val="00D942E7"/>
    <w:rsid w:val="00D94832"/>
    <w:rsid w:val="00D96068"/>
    <w:rsid w:val="00DA0561"/>
    <w:rsid w:val="00DA3209"/>
    <w:rsid w:val="00DA38FE"/>
    <w:rsid w:val="00DA4B9F"/>
    <w:rsid w:val="00DA5D3B"/>
    <w:rsid w:val="00DA68BF"/>
    <w:rsid w:val="00DB0C03"/>
    <w:rsid w:val="00DB0ED7"/>
    <w:rsid w:val="00DB1905"/>
    <w:rsid w:val="00DB223D"/>
    <w:rsid w:val="00DB4B55"/>
    <w:rsid w:val="00DB6289"/>
    <w:rsid w:val="00DB693A"/>
    <w:rsid w:val="00DB6D1B"/>
    <w:rsid w:val="00DB70CD"/>
    <w:rsid w:val="00DB73BA"/>
    <w:rsid w:val="00DC1557"/>
    <w:rsid w:val="00DC1ADE"/>
    <w:rsid w:val="00DC3903"/>
    <w:rsid w:val="00DC3E80"/>
    <w:rsid w:val="00DC4803"/>
    <w:rsid w:val="00DC4FB8"/>
    <w:rsid w:val="00DC609A"/>
    <w:rsid w:val="00DC617A"/>
    <w:rsid w:val="00DC6F49"/>
    <w:rsid w:val="00DC71A2"/>
    <w:rsid w:val="00DC73FD"/>
    <w:rsid w:val="00DC76EE"/>
    <w:rsid w:val="00DD109A"/>
    <w:rsid w:val="00DD10FD"/>
    <w:rsid w:val="00DD229D"/>
    <w:rsid w:val="00DD77C2"/>
    <w:rsid w:val="00DE05C6"/>
    <w:rsid w:val="00DE17C3"/>
    <w:rsid w:val="00DE2054"/>
    <w:rsid w:val="00DE21CC"/>
    <w:rsid w:val="00DE2671"/>
    <w:rsid w:val="00DE2D51"/>
    <w:rsid w:val="00DE340D"/>
    <w:rsid w:val="00DE3927"/>
    <w:rsid w:val="00DE4F9E"/>
    <w:rsid w:val="00DE7A2F"/>
    <w:rsid w:val="00DF0B02"/>
    <w:rsid w:val="00DF0E44"/>
    <w:rsid w:val="00DF0EEB"/>
    <w:rsid w:val="00DF1BC3"/>
    <w:rsid w:val="00DF2889"/>
    <w:rsid w:val="00DF44DC"/>
    <w:rsid w:val="00DF567A"/>
    <w:rsid w:val="00DF5D4E"/>
    <w:rsid w:val="00E02F15"/>
    <w:rsid w:val="00E0346E"/>
    <w:rsid w:val="00E03782"/>
    <w:rsid w:val="00E05657"/>
    <w:rsid w:val="00E07B2B"/>
    <w:rsid w:val="00E07C93"/>
    <w:rsid w:val="00E12729"/>
    <w:rsid w:val="00E1477B"/>
    <w:rsid w:val="00E14C41"/>
    <w:rsid w:val="00E15F73"/>
    <w:rsid w:val="00E16CB4"/>
    <w:rsid w:val="00E20412"/>
    <w:rsid w:val="00E2043C"/>
    <w:rsid w:val="00E20BE7"/>
    <w:rsid w:val="00E21E15"/>
    <w:rsid w:val="00E22985"/>
    <w:rsid w:val="00E248BC"/>
    <w:rsid w:val="00E25282"/>
    <w:rsid w:val="00E25359"/>
    <w:rsid w:val="00E25A42"/>
    <w:rsid w:val="00E272DD"/>
    <w:rsid w:val="00E27697"/>
    <w:rsid w:val="00E359A7"/>
    <w:rsid w:val="00E41393"/>
    <w:rsid w:val="00E41AFC"/>
    <w:rsid w:val="00E41B23"/>
    <w:rsid w:val="00E4295A"/>
    <w:rsid w:val="00E42AB2"/>
    <w:rsid w:val="00E42FAD"/>
    <w:rsid w:val="00E4470A"/>
    <w:rsid w:val="00E4471E"/>
    <w:rsid w:val="00E47F83"/>
    <w:rsid w:val="00E514F9"/>
    <w:rsid w:val="00E51931"/>
    <w:rsid w:val="00E51DB7"/>
    <w:rsid w:val="00E532E0"/>
    <w:rsid w:val="00E53D52"/>
    <w:rsid w:val="00E55A97"/>
    <w:rsid w:val="00E55DEA"/>
    <w:rsid w:val="00E5758D"/>
    <w:rsid w:val="00E578DE"/>
    <w:rsid w:val="00E600B8"/>
    <w:rsid w:val="00E61288"/>
    <w:rsid w:val="00E61400"/>
    <w:rsid w:val="00E62F1F"/>
    <w:rsid w:val="00E649A5"/>
    <w:rsid w:val="00E64DEE"/>
    <w:rsid w:val="00E65052"/>
    <w:rsid w:val="00E66A9D"/>
    <w:rsid w:val="00E67E89"/>
    <w:rsid w:val="00E71672"/>
    <w:rsid w:val="00E7405C"/>
    <w:rsid w:val="00E744B1"/>
    <w:rsid w:val="00E746E4"/>
    <w:rsid w:val="00E74DE5"/>
    <w:rsid w:val="00E75106"/>
    <w:rsid w:val="00E758FE"/>
    <w:rsid w:val="00E7664D"/>
    <w:rsid w:val="00E809DF"/>
    <w:rsid w:val="00E82034"/>
    <w:rsid w:val="00E83185"/>
    <w:rsid w:val="00E849ED"/>
    <w:rsid w:val="00E92443"/>
    <w:rsid w:val="00E9292A"/>
    <w:rsid w:val="00E93939"/>
    <w:rsid w:val="00E95395"/>
    <w:rsid w:val="00E96642"/>
    <w:rsid w:val="00E970B1"/>
    <w:rsid w:val="00EA0B40"/>
    <w:rsid w:val="00EA0EFB"/>
    <w:rsid w:val="00EA1040"/>
    <w:rsid w:val="00EA1787"/>
    <w:rsid w:val="00EA260A"/>
    <w:rsid w:val="00EA6AE5"/>
    <w:rsid w:val="00EA7154"/>
    <w:rsid w:val="00EB123B"/>
    <w:rsid w:val="00EB1BFE"/>
    <w:rsid w:val="00EB3FAD"/>
    <w:rsid w:val="00EB4245"/>
    <w:rsid w:val="00EB437E"/>
    <w:rsid w:val="00EB4508"/>
    <w:rsid w:val="00EB4B71"/>
    <w:rsid w:val="00EB55E5"/>
    <w:rsid w:val="00EC16B4"/>
    <w:rsid w:val="00EC17AD"/>
    <w:rsid w:val="00EC51CD"/>
    <w:rsid w:val="00EC5C32"/>
    <w:rsid w:val="00EC60CD"/>
    <w:rsid w:val="00EC60F2"/>
    <w:rsid w:val="00EC6DAE"/>
    <w:rsid w:val="00EC6FAE"/>
    <w:rsid w:val="00EC72A2"/>
    <w:rsid w:val="00EC7505"/>
    <w:rsid w:val="00ED12F7"/>
    <w:rsid w:val="00ED353C"/>
    <w:rsid w:val="00ED41B2"/>
    <w:rsid w:val="00ED4FE6"/>
    <w:rsid w:val="00ED5903"/>
    <w:rsid w:val="00ED7037"/>
    <w:rsid w:val="00EE10CF"/>
    <w:rsid w:val="00EE1495"/>
    <w:rsid w:val="00EE1A33"/>
    <w:rsid w:val="00EE46EF"/>
    <w:rsid w:val="00EE4C82"/>
    <w:rsid w:val="00EE4CDB"/>
    <w:rsid w:val="00EE4D3E"/>
    <w:rsid w:val="00EE5C72"/>
    <w:rsid w:val="00EE665D"/>
    <w:rsid w:val="00EE776A"/>
    <w:rsid w:val="00EF0F71"/>
    <w:rsid w:val="00EF1F85"/>
    <w:rsid w:val="00EF4F4F"/>
    <w:rsid w:val="00EF60BC"/>
    <w:rsid w:val="00EF707F"/>
    <w:rsid w:val="00F00CCC"/>
    <w:rsid w:val="00F03816"/>
    <w:rsid w:val="00F03EE4"/>
    <w:rsid w:val="00F04D7F"/>
    <w:rsid w:val="00F14A9E"/>
    <w:rsid w:val="00F15F04"/>
    <w:rsid w:val="00F178D1"/>
    <w:rsid w:val="00F20E4A"/>
    <w:rsid w:val="00F212C9"/>
    <w:rsid w:val="00F24867"/>
    <w:rsid w:val="00F24C5B"/>
    <w:rsid w:val="00F26EB5"/>
    <w:rsid w:val="00F27064"/>
    <w:rsid w:val="00F27C17"/>
    <w:rsid w:val="00F306B2"/>
    <w:rsid w:val="00F30C24"/>
    <w:rsid w:val="00F322A7"/>
    <w:rsid w:val="00F32387"/>
    <w:rsid w:val="00F32E9F"/>
    <w:rsid w:val="00F33648"/>
    <w:rsid w:val="00F33BB9"/>
    <w:rsid w:val="00F348D9"/>
    <w:rsid w:val="00F34D44"/>
    <w:rsid w:val="00F358F0"/>
    <w:rsid w:val="00F35DD6"/>
    <w:rsid w:val="00F40A33"/>
    <w:rsid w:val="00F425E3"/>
    <w:rsid w:val="00F43713"/>
    <w:rsid w:val="00F4439E"/>
    <w:rsid w:val="00F446EB"/>
    <w:rsid w:val="00F45047"/>
    <w:rsid w:val="00F50484"/>
    <w:rsid w:val="00F50698"/>
    <w:rsid w:val="00F50730"/>
    <w:rsid w:val="00F50801"/>
    <w:rsid w:val="00F50F81"/>
    <w:rsid w:val="00F51E11"/>
    <w:rsid w:val="00F5586E"/>
    <w:rsid w:val="00F55AE5"/>
    <w:rsid w:val="00F570B1"/>
    <w:rsid w:val="00F574E2"/>
    <w:rsid w:val="00F57C48"/>
    <w:rsid w:val="00F612B0"/>
    <w:rsid w:val="00F63823"/>
    <w:rsid w:val="00F6403A"/>
    <w:rsid w:val="00F66687"/>
    <w:rsid w:val="00F67321"/>
    <w:rsid w:val="00F7636B"/>
    <w:rsid w:val="00F77AD8"/>
    <w:rsid w:val="00F77AE0"/>
    <w:rsid w:val="00F825EB"/>
    <w:rsid w:val="00F832A1"/>
    <w:rsid w:val="00F84A16"/>
    <w:rsid w:val="00F84ABF"/>
    <w:rsid w:val="00F84CF1"/>
    <w:rsid w:val="00F85291"/>
    <w:rsid w:val="00F852E0"/>
    <w:rsid w:val="00F85347"/>
    <w:rsid w:val="00F863F8"/>
    <w:rsid w:val="00F86876"/>
    <w:rsid w:val="00F9126A"/>
    <w:rsid w:val="00F9197F"/>
    <w:rsid w:val="00F91A23"/>
    <w:rsid w:val="00F9364E"/>
    <w:rsid w:val="00F9466C"/>
    <w:rsid w:val="00F94F7B"/>
    <w:rsid w:val="00F9512C"/>
    <w:rsid w:val="00FA0045"/>
    <w:rsid w:val="00FA0D49"/>
    <w:rsid w:val="00FA0FDD"/>
    <w:rsid w:val="00FA1CA5"/>
    <w:rsid w:val="00FA1CB2"/>
    <w:rsid w:val="00FA2510"/>
    <w:rsid w:val="00FA3E54"/>
    <w:rsid w:val="00FA448F"/>
    <w:rsid w:val="00FA5809"/>
    <w:rsid w:val="00FA58C3"/>
    <w:rsid w:val="00FA72DE"/>
    <w:rsid w:val="00FA7413"/>
    <w:rsid w:val="00FA773A"/>
    <w:rsid w:val="00FA7878"/>
    <w:rsid w:val="00FA7D90"/>
    <w:rsid w:val="00FB00B5"/>
    <w:rsid w:val="00FB0DD5"/>
    <w:rsid w:val="00FB1DC1"/>
    <w:rsid w:val="00FB2088"/>
    <w:rsid w:val="00FB35FE"/>
    <w:rsid w:val="00FB368C"/>
    <w:rsid w:val="00FB3D98"/>
    <w:rsid w:val="00FB53FB"/>
    <w:rsid w:val="00FB674C"/>
    <w:rsid w:val="00FC2C0D"/>
    <w:rsid w:val="00FC3BDE"/>
    <w:rsid w:val="00FC5414"/>
    <w:rsid w:val="00FC573C"/>
    <w:rsid w:val="00FD03CA"/>
    <w:rsid w:val="00FD0F33"/>
    <w:rsid w:val="00FD1197"/>
    <w:rsid w:val="00FD172D"/>
    <w:rsid w:val="00FD23B9"/>
    <w:rsid w:val="00FD35C5"/>
    <w:rsid w:val="00FD55DD"/>
    <w:rsid w:val="00FD6947"/>
    <w:rsid w:val="00FE337E"/>
    <w:rsid w:val="00FE3BF8"/>
    <w:rsid w:val="00FE5B8E"/>
    <w:rsid w:val="00FE5C33"/>
    <w:rsid w:val="00FE7166"/>
    <w:rsid w:val="00FE7F82"/>
    <w:rsid w:val="00FF08A2"/>
    <w:rsid w:val="00FF14F9"/>
    <w:rsid w:val="00FF1E2C"/>
    <w:rsid w:val="00FF3D3B"/>
    <w:rsid w:val="00FF4316"/>
    <w:rsid w:val="00FF4C6C"/>
    <w:rsid w:val="00FF76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AD48C12"/>
  <w15:docId w15:val="{A2CB5162-BBCD-49CF-8C89-62AF759DA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rsid w:val="00E74DE5"/>
    <w:rPr>
      <w:sz w:val="24"/>
      <w:szCs w:val="24"/>
    </w:rPr>
  </w:style>
  <w:style w:type="paragraph" w:styleId="1">
    <w:name w:val="heading 1"/>
    <w:basedOn w:val="a0"/>
    <w:rsid w:val="00890C8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semiHidden/>
    <w:unhideWhenUsed/>
    <w:qFormat/>
    <w:rsid w:val="0038127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pple-style-span">
    <w:name w:val="apple-style-span"/>
    <w:basedOn w:val="a1"/>
    <w:rsid w:val="00AE32D0"/>
  </w:style>
  <w:style w:type="paragraph" w:styleId="a4">
    <w:name w:val="Normal (Web)"/>
    <w:basedOn w:val="a0"/>
    <w:rsid w:val="00C10A2D"/>
    <w:pPr>
      <w:spacing w:before="100" w:beforeAutospacing="1" w:after="100" w:afterAutospacing="1"/>
    </w:pPr>
  </w:style>
  <w:style w:type="character" w:customStyle="1" w:styleId="texti">
    <w:name w:val="text_i"/>
    <w:basedOn w:val="a1"/>
    <w:rsid w:val="00C10A2D"/>
  </w:style>
  <w:style w:type="paragraph" w:customStyle="1" w:styleId="a5">
    <w:name w:val="ЗША Основной текст"/>
    <w:basedOn w:val="a0"/>
    <w:rsid w:val="00D11FFC"/>
    <w:pPr>
      <w:ind w:firstLine="709"/>
      <w:jc w:val="both"/>
    </w:pPr>
    <w:rPr>
      <w:sz w:val="28"/>
    </w:rPr>
  </w:style>
  <w:style w:type="paragraph" w:customStyle="1" w:styleId="a6">
    <w:name w:val="Знак Знак Знак Знак Знак Знак Знак Знак Знак"/>
    <w:basedOn w:val="a0"/>
    <w:semiHidden/>
    <w:rsid w:val="000910F9"/>
    <w:pPr>
      <w:spacing w:after="160" w:line="240" w:lineRule="exact"/>
      <w:jc w:val="both"/>
    </w:pPr>
    <w:rPr>
      <w:sz w:val="28"/>
      <w:szCs w:val="20"/>
      <w:lang w:val="en-US" w:eastAsia="en-US"/>
    </w:rPr>
  </w:style>
  <w:style w:type="character" w:styleId="a7">
    <w:name w:val="Hyperlink"/>
    <w:basedOn w:val="a1"/>
    <w:rsid w:val="00CF5353"/>
    <w:rPr>
      <w:color w:val="0000FF"/>
      <w:u w:val="single"/>
    </w:rPr>
  </w:style>
  <w:style w:type="paragraph" w:styleId="a8">
    <w:name w:val="header"/>
    <w:basedOn w:val="a0"/>
    <w:rsid w:val="009C3CC9"/>
    <w:pPr>
      <w:tabs>
        <w:tab w:val="center" w:pos="4677"/>
        <w:tab w:val="right" w:pos="9355"/>
      </w:tabs>
    </w:pPr>
  </w:style>
  <w:style w:type="paragraph" w:styleId="a9">
    <w:name w:val="footer"/>
    <w:basedOn w:val="a0"/>
    <w:rsid w:val="009C3CC9"/>
    <w:pPr>
      <w:tabs>
        <w:tab w:val="center" w:pos="4677"/>
        <w:tab w:val="right" w:pos="9355"/>
      </w:tabs>
    </w:pPr>
  </w:style>
  <w:style w:type="character" w:styleId="aa">
    <w:name w:val="page number"/>
    <w:basedOn w:val="a1"/>
    <w:rsid w:val="009C3CC9"/>
  </w:style>
  <w:style w:type="paragraph" w:styleId="ab">
    <w:name w:val="footnote text"/>
    <w:basedOn w:val="a0"/>
    <w:link w:val="ac"/>
    <w:semiHidden/>
    <w:rsid w:val="009C3CC9"/>
    <w:pPr>
      <w:overflowPunct w:val="0"/>
      <w:autoSpaceDE w:val="0"/>
      <w:autoSpaceDN w:val="0"/>
      <w:adjustRightInd w:val="0"/>
      <w:spacing w:line="360" w:lineRule="auto"/>
      <w:ind w:firstLine="720"/>
      <w:jc w:val="both"/>
      <w:textAlignment w:val="baseline"/>
    </w:pPr>
    <w:rPr>
      <w:sz w:val="20"/>
      <w:szCs w:val="20"/>
    </w:rPr>
  </w:style>
  <w:style w:type="character" w:styleId="ad">
    <w:name w:val="footnote reference"/>
    <w:basedOn w:val="a1"/>
    <w:semiHidden/>
    <w:rsid w:val="009C3CC9"/>
    <w:rPr>
      <w:vertAlign w:val="superscript"/>
    </w:rPr>
  </w:style>
  <w:style w:type="character" w:customStyle="1" w:styleId="ac">
    <w:name w:val="Текст сноски Знак"/>
    <w:basedOn w:val="a1"/>
    <w:link w:val="ab"/>
    <w:rsid w:val="009C3CC9"/>
    <w:rPr>
      <w:lang w:val="ru-RU" w:eastAsia="ru-RU" w:bidi="ar-SA"/>
    </w:rPr>
  </w:style>
  <w:style w:type="paragraph" w:customStyle="1" w:styleId="ae">
    <w:name w:val="Знак Знак Знак Знак Знак Знак Знак Знак Знак Знак Знак Знак"/>
    <w:basedOn w:val="a0"/>
    <w:semiHidden/>
    <w:rsid w:val="003651F5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">
    <w:name w:val="Balloon Text"/>
    <w:basedOn w:val="a0"/>
    <w:semiHidden/>
    <w:rsid w:val="007C1452"/>
    <w:rPr>
      <w:rFonts w:ascii="Tahoma" w:hAnsi="Tahoma" w:cs="Tahoma"/>
      <w:sz w:val="16"/>
      <w:szCs w:val="16"/>
    </w:rPr>
  </w:style>
  <w:style w:type="paragraph" w:customStyle="1" w:styleId="4-">
    <w:name w:val="4-Авторы"/>
    <w:basedOn w:val="0-"/>
    <w:link w:val="4-0"/>
    <w:qFormat/>
    <w:rsid w:val="003B525B"/>
    <w:pPr>
      <w:keepNext/>
      <w:widowControl w:val="0"/>
      <w:suppressAutoHyphens/>
      <w:spacing w:before="240"/>
      <w:ind w:left="357" w:right="357" w:firstLine="0"/>
      <w:contextualSpacing/>
      <w:jc w:val="center"/>
    </w:pPr>
    <w:rPr>
      <w:rFonts w:asciiTheme="minorHAnsi" w:hAnsiTheme="minorHAnsi"/>
      <w:b/>
      <w:smallCaps/>
      <w:spacing w:val="20"/>
      <w:w w:val="80"/>
      <w:sz w:val="28"/>
      <w:szCs w:val="28"/>
    </w:rPr>
  </w:style>
  <w:style w:type="paragraph" w:customStyle="1" w:styleId="5-">
    <w:name w:val="5-Заглавие"/>
    <w:basedOn w:val="0-"/>
    <w:link w:val="5-0"/>
    <w:qFormat/>
    <w:rsid w:val="003B525B"/>
    <w:pPr>
      <w:spacing w:before="240"/>
      <w:ind w:left="357" w:right="357" w:firstLine="0"/>
      <w:contextualSpacing/>
      <w:jc w:val="center"/>
    </w:pPr>
    <w:rPr>
      <w:rFonts w:asciiTheme="minorHAnsi" w:hAnsiTheme="minorHAnsi"/>
      <w:b/>
      <w:smallCaps/>
      <w:w w:val="80"/>
      <w:sz w:val="32"/>
      <w:szCs w:val="32"/>
    </w:rPr>
  </w:style>
  <w:style w:type="character" w:customStyle="1" w:styleId="4-0">
    <w:name w:val="4-Авторы Знак"/>
    <w:basedOn w:val="a1"/>
    <w:link w:val="4-"/>
    <w:rsid w:val="003B525B"/>
    <w:rPr>
      <w:rFonts w:asciiTheme="minorHAnsi" w:hAnsiTheme="minorHAnsi"/>
      <w:b/>
      <w:smallCaps/>
      <w:spacing w:val="20"/>
      <w:w w:val="80"/>
      <w:sz w:val="28"/>
      <w:szCs w:val="28"/>
    </w:rPr>
  </w:style>
  <w:style w:type="paragraph" w:customStyle="1" w:styleId="6-">
    <w:name w:val="6-Аннотация"/>
    <w:basedOn w:val="0-"/>
    <w:link w:val="6-0"/>
    <w:qFormat/>
    <w:rsid w:val="005E18D8"/>
    <w:pPr>
      <w:widowControl w:val="0"/>
      <w:spacing w:before="240"/>
      <w:ind w:left="357" w:right="357" w:firstLine="0"/>
      <w:contextualSpacing/>
    </w:pPr>
    <w:rPr>
      <w:rFonts w:asciiTheme="minorHAnsi" w:hAnsiTheme="minorHAnsi"/>
      <w:sz w:val="20"/>
      <w:szCs w:val="20"/>
    </w:rPr>
  </w:style>
  <w:style w:type="character" w:customStyle="1" w:styleId="5-0">
    <w:name w:val="5-Заглавие Знак"/>
    <w:basedOn w:val="a1"/>
    <w:link w:val="5-"/>
    <w:rsid w:val="003B525B"/>
    <w:rPr>
      <w:rFonts w:asciiTheme="minorHAnsi" w:hAnsiTheme="minorHAnsi"/>
      <w:b/>
      <w:smallCaps/>
      <w:w w:val="80"/>
      <w:sz w:val="32"/>
      <w:szCs w:val="32"/>
    </w:rPr>
  </w:style>
  <w:style w:type="paragraph" w:customStyle="1" w:styleId="0-">
    <w:name w:val="0-Общий"/>
    <w:basedOn w:val="a0"/>
    <w:link w:val="0-0"/>
    <w:qFormat/>
    <w:rsid w:val="00F7636B"/>
    <w:pPr>
      <w:ind w:firstLine="357"/>
      <w:jc w:val="both"/>
    </w:pPr>
    <w:rPr>
      <w:sz w:val="22"/>
      <w:szCs w:val="22"/>
    </w:rPr>
  </w:style>
  <w:style w:type="character" w:customStyle="1" w:styleId="6-0">
    <w:name w:val="6-Аннотация Знак"/>
    <w:basedOn w:val="a1"/>
    <w:link w:val="6-"/>
    <w:rsid w:val="005E18D8"/>
    <w:rPr>
      <w:rFonts w:asciiTheme="minorHAnsi" w:hAnsiTheme="minorHAnsi"/>
    </w:rPr>
  </w:style>
  <w:style w:type="paragraph" w:customStyle="1" w:styleId="1-">
    <w:name w:val="1-Раздел"/>
    <w:basedOn w:val="0-"/>
    <w:link w:val="1-0"/>
    <w:qFormat/>
    <w:rsid w:val="008B2137"/>
    <w:pPr>
      <w:keepNext/>
      <w:widowControl w:val="0"/>
      <w:suppressAutoHyphens/>
      <w:spacing w:before="240" w:after="120"/>
      <w:ind w:left="357" w:right="357" w:firstLine="0"/>
      <w:contextualSpacing/>
      <w:jc w:val="center"/>
    </w:pPr>
    <w:rPr>
      <w:b/>
      <w:caps/>
      <w:sz w:val="20"/>
      <w:szCs w:val="20"/>
    </w:rPr>
  </w:style>
  <w:style w:type="character" w:customStyle="1" w:styleId="0-0">
    <w:name w:val="0-Общий Знак"/>
    <w:basedOn w:val="a1"/>
    <w:link w:val="0-"/>
    <w:rsid w:val="00F7636B"/>
    <w:rPr>
      <w:sz w:val="22"/>
      <w:szCs w:val="22"/>
    </w:rPr>
  </w:style>
  <w:style w:type="paragraph" w:customStyle="1" w:styleId="1-1">
    <w:name w:val="1-подРаздел"/>
    <w:basedOn w:val="0-"/>
    <w:link w:val="1-2"/>
    <w:qFormat/>
    <w:rsid w:val="008B2137"/>
    <w:pPr>
      <w:spacing w:before="240" w:after="120"/>
      <w:ind w:left="357" w:right="357" w:firstLine="0"/>
      <w:contextualSpacing/>
      <w:jc w:val="center"/>
    </w:pPr>
    <w:rPr>
      <w:b/>
    </w:rPr>
  </w:style>
  <w:style w:type="character" w:customStyle="1" w:styleId="1-0">
    <w:name w:val="1-Раздел Знак"/>
    <w:basedOn w:val="a1"/>
    <w:link w:val="1-"/>
    <w:rsid w:val="008B2137"/>
    <w:rPr>
      <w:b/>
      <w:caps/>
    </w:rPr>
  </w:style>
  <w:style w:type="paragraph" w:customStyle="1" w:styleId="2-">
    <w:name w:val="2-подРис"/>
    <w:basedOn w:val="0-"/>
    <w:link w:val="2-0"/>
    <w:qFormat/>
    <w:rsid w:val="00EB4508"/>
    <w:pPr>
      <w:keepLines/>
      <w:widowControl w:val="0"/>
      <w:suppressAutoHyphens/>
      <w:spacing w:before="120" w:after="240"/>
      <w:ind w:left="357" w:right="357" w:firstLine="0"/>
      <w:contextualSpacing/>
      <w:jc w:val="center"/>
    </w:pPr>
    <w:rPr>
      <w:sz w:val="20"/>
      <w:szCs w:val="20"/>
    </w:rPr>
  </w:style>
  <w:style w:type="character" w:customStyle="1" w:styleId="1-2">
    <w:name w:val="1-подРаздел Знак"/>
    <w:basedOn w:val="a1"/>
    <w:link w:val="1-1"/>
    <w:rsid w:val="008B2137"/>
    <w:rPr>
      <w:b/>
      <w:sz w:val="22"/>
      <w:szCs w:val="22"/>
    </w:rPr>
  </w:style>
  <w:style w:type="paragraph" w:customStyle="1" w:styleId="3-">
    <w:name w:val="3-левКолТ"/>
    <w:basedOn w:val="a0"/>
    <w:next w:val="0-"/>
    <w:link w:val="3-0"/>
    <w:qFormat/>
    <w:rsid w:val="00BE02C2"/>
    <w:pPr>
      <w:jc w:val="center"/>
    </w:pPr>
    <w:rPr>
      <w:rFonts w:ascii="Arial Narrow" w:hAnsi="Arial Narrow"/>
      <w:spacing w:val="20"/>
      <w:sz w:val="18"/>
      <w:szCs w:val="18"/>
    </w:rPr>
  </w:style>
  <w:style w:type="character" w:customStyle="1" w:styleId="2-0">
    <w:name w:val="2-подРис Знак"/>
    <w:basedOn w:val="a1"/>
    <w:link w:val="2-"/>
    <w:rsid w:val="00EB4508"/>
  </w:style>
  <w:style w:type="paragraph" w:customStyle="1" w:styleId="2-1">
    <w:name w:val="2-Примечание"/>
    <w:basedOn w:val="a0"/>
    <w:link w:val="2-2"/>
    <w:qFormat/>
    <w:rsid w:val="00C01459"/>
    <w:pPr>
      <w:spacing w:after="40"/>
      <w:ind w:firstLine="357"/>
      <w:jc w:val="both"/>
    </w:pPr>
    <w:rPr>
      <w:sz w:val="20"/>
      <w:szCs w:val="20"/>
    </w:rPr>
  </w:style>
  <w:style w:type="character" w:customStyle="1" w:styleId="3-0">
    <w:name w:val="3-левКолТ Знак"/>
    <w:basedOn w:val="a1"/>
    <w:link w:val="3-"/>
    <w:rsid w:val="00BE02C2"/>
    <w:rPr>
      <w:rFonts w:ascii="Arial Narrow" w:hAnsi="Arial Narrow"/>
      <w:spacing w:val="20"/>
      <w:sz w:val="18"/>
      <w:szCs w:val="18"/>
    </w:rPr>
  </w:style>
  <w:style w:type="paragraph" w:customStyle="1" w:styleId="02">
    <w:name w:val="0+2птСнизу"/>
    <w:basedOn w:val="0-"/>
    <w:link w:val="020"/>
    <w:qFormat/>
    <w:rsid w:val="00662FFF"/>
    <w:pPr>
      <w:spacing w:after="40"/>
    </w:pPr>
  </w:style>
  <w:style w:type="character" w:customStyle="1" w:styleId="2-2">
    <w:name w:val="2-Примечание Знак"/>
    <w:basedOn w:val="a1"/>
    <w:link w:val="2-1"/>
    <w:rsid w:val="00C01459"/>
  </w:style>
  <w:style w:type="character" w:customStyle="1" w:styleId="020">
    <w:name w:val="0+2птСнизу Знак"/>
    <w:basedOn w:val="2-2"/>
    <w:link w:val="02"/>
    <w:rsid w:val="00662FFF"/>
    <w:rPr>
      <w:sz w:val="22"/>
      <w:szCs w:val="22"/>
    </w:rPr>
  </w:style>
  <w:style w:type="paragraph" w:customStyle="1" w:styleId="3--">
    <w:name w:val="3-п-Колонтит"/>
    <w:basedOn w:val="3-"/>
    <w:link w:val="3--0"/>
    <w:qFormat/>
    <w:rsid w:val="00677A8E"/>
    <w:rPr>
      <w:spacing w:val="0"/>
      <w:sz w:val="20"/>
      <w:szCs w:val="20"/>
    </w:rPr>
  </w:style>
  <w:style w:type="paragraph" w:styleId="a">
    <w:name w:val="List Paragraph"/>
    <w:basedOn w:val="a0"/>
    <w:link w:val="af0"/>
    <w:uiPriority w:val="34"/>
    <w:rsid w:val="00745F6C"/>
    <w:pPr>
      <w:numPr>
        <w:numId w:val="1"/>
      </w:numPr>
      <w:spacing w:before="40"/>
      <w:jc w:val="both"/>
    </w:pPr>
    <w:rPr>
      <w:sz w:val="22"/>
      <w:szCs w:val="22"/>
    </w:rPr>
  </w:style>
  <w:style w:type="character" w:customStyle="1" w:styleId="3--0">
    <w:name w:val="3-п-Колонтит Знак"/>
    <w:basedOn w:val="3-0"/>
    <w:link w:val="3--"/>
    <w:rsid w:val="00677A8E"/>
    <w:rPr>
      <w:rFonts w:ascii="Arial Narrow" w:hAnsi="Arial Narrow"/>
      <w:spacing w:val="20"/>
      <w:sz w:val="18"/>
      <w:szCs w:val="18"/>
    </w:rPr>
  </w:style>
  <w:style w:type="paragraph" w:customStyle="1" w:styleId="9-0">
    <w:name w:val="9-абзСписка"/>
    <w:basedOn w:val="a"/>
    <w:link w:val="9-1"/>
    <w:rsid w:val="00745F6C"/>
  </w:style>
  <w:style w:type="paragraph" w:customStyle="1" w:styleId="9-10">
    <w:name w:val="9-спск 1)"/>
    <w:basedOn w:val="a"/>
    <w:link w:val="9-11"/>
    <w:rsid w:val="00A17AFA"/>
    <w:pPr>
      <w:spacing w:before="0" w:after="40"/>
      <w:ind w:left="0" w:firstLine="357"/>
    </w:pPr>
  </w:style>
  <w:style w:type="character" w:customStyle="1" w:styleId="af0">
    <w:name w:val="Абзац списка Знак"/>
    <w:basedOn w:val="a1"/>
    <w:link w:val="a"/>
    <w:uiPriority w:val="34"/>
    <w:rsid w:val="00745F6C"/>
    <w:rPr>
      <w:sz w:val="22"/>
      <w:szCs w:val="22"/>
    </w:rPr>
  </w:style>
  <w:style w:type="character" w:customStyle="1" w:styleId="9-1">
    <w:name w:val="9-абзСписка Знак"/>
    <w:basedOn w:val="af0"/>
    <w:link w:val="9-0"/>
    <w:rsid w:val="00745F6C"/>
    <w:rPr>
      <w:sz w:val="22"/>
      <w:szCs w:val="22"/>
    </w:rPr>
  </w:style>
  <w:style w:type="paragraph" w:customStyle="1" w:styleId="9-">
    <w:name w:val="9-спскМарк"/>
    <w:basedOn w:val="9-10"/>
    <w:link w:val="9-2"/>
    <w:qFormat/>
    <w:rsid w:val="007E5606"/>
    <w:pPr>
      <w:numPr>
        <w:numId w:val="3"/>
      </w:numPr>
      <w:ind w:left="0" w:firstLine="357"/>
    </w:pPr>
  </w:style>
  <w:style w:type="character" w:customStyle="1" w:styleId="9-11">
    <w:name w:val="9-спск 1) Знак"/>
    <w:basedOn w:val="af0"/>
    <w:link w:val="9-10"/>
    <w:rsid w:val="00A17AFA"/>
    <w:rPr>
      <w:sz w:val="22"/>
      <w:szCs w:val="22"/>
    </w:rPr>
  </w:style>
  <w:style w:type="paragraph" w:customStyle="1" w:styleId="9-12">
    <w:name w:val="9-спск 1."/>
    <w:basedOn w:val="a"/>
    <w:link w:val="9-13"/>
    <w:qFormat/>
    <w:rsid w:val="00FE7F82"/>
    <w:pPr>
      <w:spacing w:before="0" w:after="40"/>
      <w:ind w:left="0" w:firstLine="357"/>
    </w:pPr>
  </w:style>
  <w:style w:type="character" w:customStyle="1" w:styleId="9-2">
    <w:name w:val="9-спскМарк Знак"/>
    <w:basedOn w:val="9-11"/>
    <w:link w:val="9-"/>
    <w:rsid w:val="007E5606"/>
    <w:rPr>
      <w:sz w:val="22"/>
      <w:szCs w:val="22"/>
    </w:rPr>
  </w:style>
  <w:style w:type="character" w:customStyle="1" w:styleId="9-13">
    <w:name w:val="9-спск 1. Знак"/>
    <w:basedOn w:val="af0"/>
    <w:link w:val="9-12"/>
    <w:rsid w:val="00FE7F82"/>
    <w:rPr>
      <w:sz w:val="22"/>
      <w:szCs w:val="22"/>
    </w:rPr>
  </w:style>
  <w:style w:type="paragraph" w:styleId="af1">
    <w:name w:val="endnote text"/>
    <w:basedOn w:val="a0"/>
    <w:link w:val="af2"/>
    <w:rsid w:val="00A01610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rsid w:val="00A01610"/>
  </w:style>
  <w:style w:type="character" w:styleId="af3">
    <w:name w:val="endnote reference"/>
    <w:basedOn w:val="a1"/>
    <w:rsid w:val="00A01610"/>
    <w:rPr>
      <w:vertAlign w:val="superscript"/>
    </w:rPr>
  </w:style>
  <w:style w:type="paragraph" w:customStyle="1" w:styleId="af4">
    <w:name w:val="Название статьи"/>
    <w:basedOn w:val="5-"/>
    <w:link w:val="af5"/>
    <w:qFormat/>
    <w:rsid w:val="00612FB9"/>
    <w:rPr>
      <w:lang w:eastAsia="en-US"/>
    </w:rPr>
  </w:style>
  <w:style w:type="character" w:customStyle="1" w:styleId="af5">
    <w:name w:val="Название статьи Знак"/>
    <w:basedOn w:val="5-0"/>
    <w:link w:val="af4"/>
    <w:rsid w:val="00612FB9"/>
    <w:rPr>
      <w:rFonts w:ascii="Arial Narrow" w:hAnsi="Arial Narrow"/>
      <w:b/>
      <w:smallCaps/>
      <w:w w:val="80"/>
      <w:sz w:val="28"/>
      <w:szCs w:val="28"/>
      <w:lang w:eastAsia="en-US"/>
    </w:rPr>
  </w:style>
  <w:style w:type="paragraph" w:customStyle="1" w:styleId="af6">
    <w:name w:val="Адрес"/>
    <w:link w:val="af7"/>
    <w:qFormat/>
    <w:rsid w:val="003B525B"/>
    <w:pPr>
      <w:spacing w:before="240" w:after="120"/>
      <w:contextualSpacing/>
      <w:jc w:val="center"/>
    </w:pPr>
    <w:rPr>
      <w:rFonts w:asciiTheme="minorHAnsi" w:hAnsiTheme="minorHAnsi"/>
    </w:rPr>
  </w:style>
  <w:style w:type="paragraph" w:customStyle="1" w:styleId="9-Affiliation">
    <w:name w:val="9-Affiliation"/>
    <w:basedOn w:val="6-"/>
    <w:link w:val="9-Affiliation0"/>
    <w:rsid w:val="00AE6E87"/>
    <w:pPr>
      <w:jc w:val="left"/>
    </w:pPr>
  </w:style>
  <w:style w:type="character" w:customStyle="1" w:styleId="af7">
    <w:name w:val="Адрес Знак"/>
    <w:basedOn w:val="6-0"/>
    <w:link w:val="af6"/>
    <w:rsid w:val="003B525B"/>
    <w:rPr>
      <w:rFonts w:asciiTheme="minorHAnsi" w:hAnsiTheme="minorHAnsi"/>
    </w:rPr>
  </w:style>
  <w:style w:type="paragraph" w:customStyle="1" w:styleId="KeyWords">
    <w:name w:val="KeyWords"/>
    <w:basedOn w:val="6-"/>
    <w:link w:val="KeyWords0"/>
    <w:qFormat/>
    <w:rsid w:val="005E18D8"/>
    <w:pPr>
      <w:spacing w:before="120"/>
    </w:pPr>
  </w:style>
  <w:style w:type="character" w:customStyle="1" w:styleId="9-Affiliation0">
    <w:name w:val="9-Affiliation Знак"/>
    <w:basedOn w:val="6-0"/>
    <w:link w:val="9-Affiliation"/>
    <w:rsid w:val="00AE6E87"/>
    <w:rPr>
      <w:rFonts w:asciiTheme="minorHAnsi" w:hAnsiTheme="minorHAnsi"/>
    </w:rPr>
  </w:style>
  <w:style w:type="paragraph" w:customStyle="1" w:styleId="10">
    <w:name w:val="Дата1"/>
    <w:basedOn w:val="af6"/>
    <w:link w:val="Date"/>
    <w:qFormat/>
    <w:rsid w:val="005E18D8"/>
    <w:pPr>
      <w:spacing w:before="120"/>
    </w:pPr>
    <w:rPr>
      <w:i/>
    </w:rPr>
  </w:style>
  <w:style w:type="character" w:customStyle="1" w:styleId="KeyWords0">
    <w:name w:val="KeyWords Знак"/>
    <w:basedOn w:val="6-0"/>
    <w:link w:val="KeyWords"/>
    <w:rsid w:val="005E18D8"/>
    <w:rPr>
      <w:rFonts w:asciiTheme="minorHAnsi" w:hAnsiTheme="minorHAnsi"/>
    </w:rPr>
  </w:style>
  <w:style w:type="character" w:customStyle="1" w:styleId="Date">
    <w:name w:val="Date Знак"/>
    <w:basedOn w:val="af7"/>
    <w:link w:val="10"/>
    <w:rsid w:val="005E18D8"/>
    <w:rPr>
      <w:rFonts w:asciiTheme="minorHAnsi" w:hAnsiTheme="minorHAnsi"/>
      <w:i/>
    </w:rPr>
  </w:style>
  <w:style w:type="character" w:customStyle="1" w:styleId="longtext">
    <w:name w:val="long_text"/>
    <w:basedOn w:val="a1"/>
    <w:rsid w:val="005B3243"/>
  </w:style>
  <w:style w:type="character" w:styleId="af8">
    <w:name w:val="Strong"/>
    <w:basedOn w:val="a1"/>
    <w:uiPriority w:val="22"/>
    <w:qFormat/>
    <w:rsid w:val="00626B14"/>
    <w:rPr>
      <w:b/>
      <w:bCs/>
    </w:rPr>
  </w:style>
  <w:style w:type="paragraph" w:styleId="af9">
    <w:name w:val="caption"/>
    <w:basedOn w:val="a0"/>
    <w:next w:val="a0"/>
    <w:unhideWhenUsed/>
    <w:qFormat/>
    <w:rsid w:val="00D72E4B"/>
    <w:pPr>
      <w:spacing w:after="200"/>
    </w:pPr>
    <w:rPr>
      <w:b/>
      <w:bCs/>
      <w:color w:val="4F81BD" w:themeColor="accent1"/>
      <w:sz w:val="18"/>
      <w:szCs w:val="18"/>
    </w:rPr>
  </w:style>
  <w:style w:type="table" w:styleId="afa">
    <w:name w:val="Table Grid"/>
    <w:basedOn w:val="a2"/>
    <w:rsid w:val="00F570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Неразрешенное упоминание1"/>
    <w:basedOn w:val="a1"/>
    <w:uiPriority w:val="99"/>
    <w:semiHidden/>
    <w:unhideWhenUsed/>
    <w:rsid w:val="000005DB"/>
    <w:rPr>
      <w:color w:val="605E5C"/>
      <w:shd w:val="clear" w:color="auto" w:fill="E1DFDD"/>
    </w:rPr>
  </w:style>
  <w:style w:type="character" w:styleId="afb">
    <w:name w:val="FollowedHyperlink"/>
    <w:basedOn w:val="a1"/>
    <w:semiHidden/>
    <w:unhideWhenUsed/>
    <w:rsid w:val="00D24F91"/>
    <w:rPr>
      <w:color w:val="800080" w:themeColor="followedHyperlink"/>
      <w:u w:val="single"/>
    </w:rPr>
  </w:style>
  <w:style w:type="character" w:customStyle="1" w:styleId="21">
    <w:name w:val="Неразрешенное упоминание2"/>
    <w:basedOn w:val="a1"/>
    <w:uiPriority w:val="99"/>
    <w:semiHidden/>
    <w:unhideWhenUsed/>
    <w:rsid w:val="00D24F91"/>
    <w:rPr>
      <w:color w:val="605E5C"/>
      <w:shd w:val="clear" w:color="auto" w:fill="E1DFDD"/>
    </w:rPr>
  </w:style>
  <w:style w:type="character" w:customStyle="1" w:styleId="20">
    <w:name w:val="Заголовок 2 Знак"/>
    <w:basedOn w:val="a1"/>
    <w:link w:val="2"/>
    <w:semiHidden/>
    <w:rsid w:val="0038127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normaltextrun">
    <w:name w:val="normaltextrun"/>
    <w:rsid w:val="00031AE9"/>
  </w:style>
  <w:style w:type="character" w:customStyle="1" w:styleId="UnresolvedMention">
    <w:name w:val="Unresolved Mention"/>
    <w:basedOn w:val="a1"/>
    <w:uiPriority w:val="99"/>
    <w:semiHidden/>
    <w:unhideWhenUsed/>
    <w:rsid w:val="00461209"/>
    <w:rPr>
      <w:color w:val="605E5C"/>
      <w:shd w:val="clear" w:color="auto" w:fill="E1DFDD"/>
    </w:rPr>
  </w:style>
  <w:style w:type="character" w:styleId="afc">
    <w:name w:val="Placeholder Text"/>
    <w:basedOn w:val="a1"/>
    <w:uiPriority w:val="99"/>
    <w:semiHidden/>
    <w:rsid w:val="002D7B71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8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7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1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7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9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9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3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gorkozlov025@gmail.com" TargetMode="Externa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3" Type="http://schemas.openxmlformats.org/officeDocument/2006/relationships/styles" Target="styles.xml"/><Relationship Id="rId21" Type="http://schemas.openxmlformats.org/officeDocument/2006/relationships/hyperlink" Target="mailto:egorkozlov025@gmail.com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3.png"/><Relationship Id="rId22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A179EE00-5C9B-4A95-A866-D132A12A2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1649</Words>
  <Characters>9401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УПРАВЛЕНИЕ, ВЫЧИСЛИТЕЛЬНАЯ ТЕХНИКА И ИНФОРМАТИКА • МАТЕМАТИЧЕСКОЕ И ПРОГРАММНОЕ ОБЕСПЕЧЕНИЕ…</vt:lpstr>
    </vt:vector>
  </TitlesOfParts>
  <Company>Home</Company>
  <LinksUpToDate>false</LinksUpToDate>
  <CharactersWithSpaces>11028</CharactersWithSpaces>
  <SharedDoc>false</SharedDoc>
  <HLinks>
    <vt:vector size="258" baseType="variant">
      <vt:variant>
        <vt:i4>7536757</vt:i4>
      </vt:variant>
      <vt:variant>
        <vt:i4>144</vt:i4>
      </vt:variant>
      <vt:variant>
        <vt:i4>0</vt:i4>
      </vt:variant>
      <vt:variant>
        <vt:i4>5</vt:i4>
      </vt:variant>
      <vt:variant>
        <vt:lpwstr>http://elibrary.ru/contents.asp?id=429259&amp;selid=9289712</vt:lpwstr>
      </vt:variant>
      <vt:variant>
        <vt:lpwstr/>
      </vt:variant>
      <vt:variant>
        <vt:i4>2687022</vt:i4>
      </vt:variant>
      <vt:variant>
        <vt:i4>141</vt:i4>
      </vt:variant>
      <vt:variant>
        <vt:i4>0</vt:i4>
      </vt:variant>
      <vt:variant>
        <vt:i4>5</vt:i4>
      </vt:variant>
      <vt:variant>
        <vt:lpwstr>http://elibrary.ru/issues.asp?id=8564&amp;volume=8&amp;selid=429259</vt:lpwstr>
      </vt:variant>
      <vt:variant>
        <vt:lpwstr/>
      </vt:variant>
      <vt:variant>
        <vt:i4>5046299</vt:i4>
      </vt:variant>
      <vt:variant>
        <vt:i4>138</vt:i4>
      </vt:variant>
      <vt:variant>
        <vt:i4>0</vt:i4>
      </vt:variant>
      <vt:variant>
        <vt:i4>5</vt:i4>
      </vt:variant>
      <vt:variant>
        <vt:lpwstr>http://elibrary.ru/issues.asp?id=8564&amp;jyear=2006&amp;selid=429259</vt:lpwstr>
      </vt:variant>
      <vt:variant>
        <vt:lpwstr/>
      </vt:variant>
      <vt:variant>
        <vt:i4>2424880</vt:i4>
      </vt:variant>
      <vt:variant>
        <vt:i4>135</vt:i4>
      </vt:variant>
      <vt:variant>
        <vt:i4>0</vt:i4>
      </vt:variant>
      <vt:variant>
        <vt:i4>5</vt:i4>
      </vt:variant>
      <vt:variant>
        <vt:lpwstr>http://elibrary.ru/issues.asp?id=8564&amp;selid=429259</vt:lpwstr>
      </vt:variant>
      <vt:variant>
        <vt:lpwstr/>
      </vt:variant>
      <vt:variant>
        <vt:i4>7536757</vt:i4>
      </vt:variant>
      <vt:variant>
        <vt:i4>132</vt:i4>
      </vt:variant>
      <vt:variant>
        <vt:i4>0</vt:i4>
      </vt:variant>
      <vt:variant>
        <vt:i4>5</vt:i4>
      </vt:variant>
      <vt:variant>
        <vt:lpwstr>http://elibrary.ru/contents.asp?id=429259&amp;selid=9289712</vt:lpwstr>
      </vt:variant>
      <vt:variant>
        <vt:lpwstr/>
      </vt:variant>
      <vt:variant>
        <vt:i4>2687022</vt:i4>
      </vt:variant>
      <vt:variant>
        <vt:i4>129</vt:i4>
      </vt:variant>
      <vt:variant>
        <vt:i4>0</vt:i4>
      </vt:variant>
      <vt:variant>
        <vt:i4>5</vt:i4>
      </vt:variant>
      <vt:variant>
        <vt:lpwstr>http://elibrary.ru/issues.asp?id=8564&amp;volume=8&amp;selid=429259</vt:lpwstr>
      </vt:variant>
      <vt:variant>
        <vt:lpwstr/>
      </vt:variant>
      <vt:variant>
        <vt:i4>5046299</vt:i4>
      </vt:variant>
      <vt:variant>
        <vt:i4>126</vt:i4>
      </vt:variant>
      <vt:variant>
        <vt:i4>0</vt:i4>
      </vt:variant>
      <vt:variant>
        <vt:i4>5</vt:i4>
      </vt:variant>
      <vt:variant>
        <vt:lpwstr>http://elibrary.ru/issues.asp?id=8564&amp;jyear=2006&amp;selid=429259</vt:lpwstr>
      </vt:variant>
      <vt:variant>
        <vt:lpwstr/>
      </vt:variant>
      <vt:variant>
        <vt:i4>2424880</vt:i4>
      </vt:variant>
      <vt:variant>
        <vt:i4>123</vt:i4>
      </vt:variant>
      <vt:variant>
        <vt:i4>0</vt:i4>
      </vt:variant>
      <vt:variant>
        <vt:i4>5</vt:i4>
      </vt:variant>
      <vt:variant>
        <vt:lpwstr>http://elibrary.ru/issues.asp?id=8564&amp;selid=429259</vt:lpwstr>
      </vt:variant>
      <vt:variant>
        <vt:lpwstr/>
      </vt:variant>
      <vt:variant>
        <vt:i4>4915219</vt:i4>
      </vt:variant>
      <vt:variant>
        <vt:i4>120</vt:i4>
      </vt:variant>
      <vt:variant>
        <vt:i4>0</vt:i4>
      </vt:variant>
      <vt:variant>
        <vt:i4>5</vt:i4>
      </vt:variant>
      <vt:variant>
        <vt:lpwstr>http://elibrary.ru/issues.asp?id=9729&amp;jyear=2008&amp;selid=524548</vt:lpwstr>
      </vt:variant>
      <vt:variant>
        <vt:lpwstr/>
      </vt:variant>
      <vt:variant>
        <vt:i4>7798826</vt:i4>
      </vt:variant>
      <vt:variant>
        <vt:i4>117</vt:i4>
      </vt:variant>
      <vt:variant>
        <vt:i4>0</vt:i4>
      </vt:variant>
      <vt:variant>
        <vt:i4>5</vt:i4>
      </vt:variant>
      <vt:variant>
        <vt:lpwstr>http://elibrary.ru/item.asp?id=11572276</vt:lpwstr>
      </vt:variant>
      <vt:variant>
        <vt:lpwstr/>
      </vt:variant>
      <vt:variant>
        <vt:i4>4587588</vt:i4>
      </vt:variant>
      <vt:variant>
        <vt:i4>114</vt:i4>
      </vt:variant>
      <vt:variant>
        <vt:i4>0</vt:i4>
      </vt:variant>
      <vt:variant>
        <vt:i4>5</vt:i4>
      </vt:variant>
      <vt:variant>
        <vt:lpwstr>http://elibrary.ru/contents.asp?id=524548&amp;selid=11572276</vt:lpwstr>
      </vt:variant>
      <vt:variant>
        <vt:lpwstr/>
      </vt:variant>
      <vt:variant>
        <vt:i4>5111885</vt:i4>
      </vt:variant>
      <vt:variant>
        <vt:i4>111</vt:i4>
      </vt:variant>
      <vt:variant>
        <vt:i4>0</vt:i4>
      </vt:variant>
      <vt:variant>
        <vt:i4>5</vt:i4>
      </vt:variant>
      <vt:variant>
        <vt:lpwstr>http://elibrary.ru/issues.asp?id=9729&amp;volume=15&amp;selid=524548</vt:lpwstr>
      </vt:variant>
      <vt:variant>
        <vt:lpwstr/>
      </vt:variant>
      <vt:variant>
        <vt:i4>4915219</vt:i4>
      </vt:variant>
      <vt:variant>
        <vt:i4>108</vt:i4>
      </vt:variant>
      <vt:variant>
        <vt:i4>0</vt:i4>
      </vt:variant>
      <vt:variant>
        <vt:i4>5</vt:i4>
      </vt:variant>
      <vt:variant>
        <vt:lpwstr>http://elibrary.ru/issues.asp?id=9729&amp;jyear=2008&amp;selid=524548</vt:lpwstr>
      </vt:variant>
      <vt:variant>
        <vt:lpwstr/>
      </vt:variant>
      <vt:variant>
        <vt:i4>2490418</vt:i4>
      </vt:variant>
      <vt:variant>
        <vt:i4>105</vt:i4>
      </vt:variant>
      <vt:variant>
        <vt:i4>0</vt:i4>
      </vt:variant>
      <vt:variant>
        <vt:i4>5</vt:i4>
      </vt:variant>
      <vt:variant>
        <vt:lpwstr>http://elibrary.ru/issues.asp?id=9729&amp;selid=524548</vt:lpwstr>
      </vt:variant>
      <vt:variant>
        <vt:lpwstr/>
      </vt:variant>
      <vt:variant>
        <vt:i4>7798826</vt:i4>
      </vt:variant>
      <vt:variant>
        <vt:i4>102</vt:i4>
      </vt:variant>
      <vt:variant>
        <vt:i4>0</vt:i4>
      </vt:variant>
      <vt:variant>
        <vt:i4>5</vt:i4>
      </vt:variant>
      <vt:variant>
        <vt:lpwstr>http://elibrary.ru/item.asp?id=11572276</vt:lpwstr>
      </vt:variant>
      <vt:variant>
        <vt:lpwstr/>
      </vt:variant>
      <vt:variant>
        <vt:i4>4259912</vt:i4>
      </vt:variant>
      <vt:variant>
        <vt:i4>99</vt:i4>
      </vt:variant>
      <vt:variant>
        <vt:i4>0</vt:i4>
      </vt:variant>
      <vt:variant>
        <vt:i4>5</vt:i4>
      </vt:variant>
      <vt:variant>
        <vt:lpwstr>http://elibrary.ru/contents.asp?id=533615&amp;selid=11751457</vt:lpwstr>
      </vt:variant>
      <vt:variant>
        <vt:lpwstr/>
      </vt:variant>
      <vt:variant>
        <vt:i4>4456516</vt:i4>
      </vt:variant>
      <vt:variant>
        <vt:i4>96</vt:i4>
      </vt:variant>
      <vt:variant>
        <vt:i4>0</vt:i4>
      </vt:variant>
      <vt:variant>
        <vt:i4>5</vt:i4>
      </vt:variant>
      <vt:variant>
        <vt:lpwstr>http://elibrary.ru/issues.asp?id=8564&amp;volume=11&amp;selid=533615</vt:lpwstr>
      </vt:variant>
      <vt:variant>
        <vt:lpwstr/>
      </vt:variant>
      <vt:variant>
        <vt:i4>4980766</vt:i4>
      </vt:variant>
      <vt:variant>
        <vt:i4>93</vt:i4>
      </vt:variant>
      <vt:variant>
        <vt:i4>0</vt:i4>
      </vt:variant>
      <vt:variant>
        <vt:i4>5</vt:i4>
      </vt:variant>
      <vt:variant>
        <vt:lpwstr>http://elibrary.ru/issues.asp?id=8564&amp;jyear=2008&amp;selid=533615</vt:lpwstr>
      </vt:variant>
      <vt:variant>
        <vt:lpwstr/>
      </vt:variant>
      <vt:variant>
        <vt:i4>720967</vt:i4>
      </vt:variant>
      <vt:variant>
        <vt:i4>90</vt:i4>
      </vt:variant>
      <vt:variant>
        <vt:i4>0</vt:i4>
      </vt:variant>
      <vt:variant>
        <vt:i4>5</vt:i4>
      </vt:variant>
      <vt:variant>
        <vt:lpwstr>http://elibrary.ru/issues.asp?id=8564</vt:lpwstr>
      </vt:variant>
      <vt:variant>
        <vt:lpwstr/>
      </vt:variant>
      <vt:variant>
        <vt:i4>7602222</vt:i4>
      </vt:variant>
      <vt:variant>
        <vt:i4>87</vt:i4>
      </vt:variant>
      <vt:variant>
        <vt:i4>0</vt:i4>
      </vt:variant>
      <vt:variant>
        <vt:i4>5</vt:i4>
      </vt:variant>
      <vt:variant>
        <vt:lpwstr>http://elibrary.ru/item.asp?id=11751457</vt:lpwstr>
      </vt:variant>
      <vt:variant>
        <vt:lpwstr/>
      </vt:variant>
      <vt:variant>
        <vt:i4>8323188</vt:i4>
      </vt:variant>
      <vt:variant>
        <vt:i4>84</vt:i4>
      </vt:variant>
      <vt:variant>
        <vt:i4>0</vt:i4>
      </vt:variant>
      <vt:variant>
        <vt:i4>5</vt:i4>
      </vt:variant>
      <vt:variant>
        <vt:lpwstr>http://elibrary.ru/contents.asp?id=440556&amp;selid=9610199</vt:lpwstr>
      </vt:variant>
      <vt:variant>
        <vt:lpwstr/>
      </vt:variant>
      <vt:variant>
        <vt:i4>2162735</vt:i4>
      </vt:variant>
      <vt:variant>
        <vt:i4>81</vt:i4>
      </vt:variant>
      <vt:variant>
        <vt:i4>0</vt:i4>
      </vt:variant>
      <vt:variant>
        <vt:i4>5</vt:i4>
      </vt:variant>
      <vt:variant>
        <vt:lpwstr>http://elibrary.ru/issues.asp?id=8564&amp;volume=9&amp;selid=440556</vt:lpwstr>
      </vt:variant>
      <vt:variant>
        <vt:lpwstr/>
      </vt:variant>
      <vt:variant>
        <vt:i4>4522010</vt:i4>
      </vt:variant>
      <vt:variant>
        <vt:i4>78</vt:i4>
      </vt:variant>
      <vt:variant>
        <vt:i4>0</vt:i4>
      </vt:variant>
      <vt:variant>
        <vt:i4>5</vt:i4>
      </vt:variant>
      <vt:variant>
        <vt:lpwstr>http://elibrary.ru/issues.asp?id=8564&amp;jyear=2007&amp;selid=440556</vt:lpwstr>
      </vt:variant>
      <vt:variant>
        <vt:lpwstr/>
      </vt:variant>
      <vt:variant>
        <vt:i4>720967</vt:i4>
      </vt:variant>
      <vt:variant>
        <vt:i4>75</vt:i4>
      </vt:variant>
      <vt:variant>
        <vt:i4>0</vt:i4>
      </vt:variant>
      <vt:variant>
        <vt:i4>5</vt:i4>
      </vt:variant>
      <vt:variant>
        <vt:lpwstr>http://elibrary.ru/issues.asp?id=8564</vt:lpwstr>
      </vt:variant>
      <vt:variant>
        <vt:lpwstr/>
      </vt:variant>
      <vt:variant>
        <vt:i4>7733281</vt:i4>
      </vt:variant>
      <vt:variant>
        <vt:i4>72</vt:i4>
      </vt:variant>
      <vt:variant>
        <vt:i4>0</vt:i4>
      </vt:variant>
      <vt:variant>
        <vt:i4>5</vt:i4>
      </vt:variant>
      <vt:variant>
        <vt:lpwstr>http://elibrary.ru/item.asp?id=9610199</vt:lpwstr>
      </vt:variant>
      <vt:variant>
        <vt:lpwstr/>
      </vt:variant>
      <vt:variant>
        <vt:i4>5177423</vt:i4>
      </vt:variant>
      <vt:variant>
        <vt:i4>69</vt:i4>
      </vt:variant>
      <vt:variant>
        <vt:i4>0</vt:i4>
      </vt:variant>
      <vt:variant>
        <vt:i4>5</vt:i4>
      </vt:variant>
      <vt:variant>
        <vt:lpwstr>http://elibrary.ru/contents.asp?id=558155&amp;selid=11909750</vt:lpwstr>
      </vt:variant>
      <vt:variant>
        <vt:lpwstr/>
      </vt:variant>
      <vt:variant>
        <vt:i4>4522058</vt:i4>
      </vt:variant>
      <vt:variant>
        <vt:i4>66</vt:i4>
      </vt:variant>
      <vt:variant>
        <vt:i4>0</vt:i4>
      </vt:variant>
      <vt:variant>
        <vt:i4>5</vt:i4>
      </vt:variant>
      <vt:variant>
        <vt:lpwstr>http://elibrary.ru/issues.asp?id=8564&amp;volume=10&amp;selid=558155</vt:lpwstr>
      </vt:variant>
      <vt:variant>
        <vt:lpwstr/>
      </vt:variant>
      <vt:variant>
        <vt:i4>4390943</vt:i4>
      </vt:variant>
      <vt:variant>
        <vt:i4>63</vt:i4>
      </vt:variant>
      <vt:variant>
        <vt:i4>0</vt:i4>
      </vt:variant>
      <vt:variant>
        <vt:i4>5</vt:i4>
      </vt:variant>
      <vt:variant>
        <vt:lpwstr>http://elibrary.ru/issues.asp?id=8564&amp;jyear=2008&amp;selid=558155</vt:lpwstr>
      </vt:variant>
      <vt:variant>
        <vt:lpwstr/>
      </vt:variant>
      <vt:variant>
        <vt:i4>720967</vt:i4>
      </vt:variant>
      <vt:variant>
        <vt:i4>60</vt:i4>
      </vt:variant>
      <vt:variant>
        <vt:i4>0</vt:i4>
      </vt:variant>
      <vt:variant>
        <vt:i4>5</vt:i4>
      </vt:variant>
      <vt:variant>
        <vt:lpwstr>http://elibrary.ru/issues.asp?id=8564</vt:lpwstr>
      </vt:variant>
      <vt:variant>
        <vt:lpwstr/>
      </vt:variant>
      <vt:variant>
        <vt:i4>7471144</vt:i4>
      </vt:variant>
      <vt:variant>
        <vt:i4>57</vt:i4>
      </vt:variant>
      <vt:variant>
        <vt:i4>0</vt:i4>
      </vt:variant>
      <vt:variant>
        <vt:i4>5</vt:i4>
      </vt:variant>
      <vt:variant>
        <vt:lpwstr>http://elibrary.ru/item.asp?id=11909750</vt:lpwstr>
      </vt:variant>
      <vt:variant>
        <vt:lpwstr/>
      </vt:variant>
      <vt:variant>
        <vt:i4>7405687</vt:i4>
      </vt:variant>
      <vt:variant>
        <vt:i4>54</vt:i4>
      </vt:variant>
      <vt:variant>
        <vt:i4>0</vt:i4>
      </vt:variant>
      <vt:variant>
        <vt:i4>5</vt:i4>
      </vt:variant>
      <vt:variant>
        <vt:lpwstr>http://elibrary.ru/contents.asp?id=438590&amp;selid=9567470</vt:lpwstr>
      </vt:variant>
      <vt:variant>
        <vt:lpwstr/>
      </vt:variant>
      <vt:variant>
        <vt:i4>2424872</vt:i4>
      </vt:variant>
      <vt:variant>
        <vt:i4>51</vt:i4>
      </vt:variant>
      <vt:variant>
        <vt:i4>0</vt:i4>
      </vt:variant>
      <vt:variant>
        <vt:i4>5</vt:i4>
      </vt:variant>
      <vt:variant>
        <vt:lpwstr>http://elibrary.ru/issues.asp?id=8564&amp;volume=9&amp;selid=438590</vt:lpwstr>
      </vt:variant>
      <vt:variant>
        <vt:lpwstr/>
      </vt:variant>
      <vt:variant>
        <vt:i4>4259869</vt:i4>
      </vt:variant>
      <vt:variant>
        <vt:i4>48</vt:i4>
      </vt:variant>
      <vt:variant>
        <vt:i4>0</vt:i4>
      </vt:variant>
      <vt:variant>
        <vt:i4>5</vt:i4>
      </vt:variant>
      <vt:variant>
        <vt:lpwstr>http://elibrary.ru/issues.asp?id=8564&amp;jyear=2007&amp;selid=438590</vt:lpwstr>
      </vt:variant>
      <vt:variant>
        <vt:lpwstr/>
      </vt:variant>
      <vt:variant>
        <vt:i4>720967</vt:i4>
      </vt:variant>
      <vt:variant>
        <vt:i4>45</vt:i4>
      </vt:variant>
      <vt:variant>
        <vt:i4>0</vt:i4>
      </vt:variant>
      <vt:variant>
        <vt:i4>5</vt:i4>
      </vt:variant>
      <vt:variant>
        <vt:lpwstr>http://elibrary.ru/issues.asp?id=8564</vt:lpwstr>
      </vt:variant>
      <vt:variant>
        <vt:lpwstr/>
      </vt:variant>
      <vt:variant>
        <vt:i4>8192043</vt:i4>
      </vt:variant>
      <vt:variant>
        <vt:i4>42</vt:i4>
      </vt:variant>
      <vt:variant>
        <vt:i4>0</vt:i4>
      </vt:variant>
      <vt:variant>
        <vt:i4>5</vt:i4>
      </vt:variant>
      <vt:variant>
        <vt:lpwstr>http://elibrary.ru/item.asp?id=9567470</vt:lpwstr>
      </vt:variant>
      <vt:variant>
        <vt:lpwstr/>
      </vt:variant>
      <vt:variant>
        <vt:i4>6684729</vt:i4>
      </vt:variant>
      <vt:variant>
        <vt:i4>39</vt:i4>
      </vt:variant>
      <vt:variant>
        <vt:i4>0</vt:i4>
      </vt:variant>
      <vt:variant>
        <vt:i4>5</vt:i4>
      </vt:variant>
      <vt:variant>
        <vt:lpwstr>http://elibrary.ru/issues.asp?id=8564&amp;volume=4</vt:lpwstr>
      </vt:variant>
      <vt:variant>
        <vt:lpwstr/>
      </vt:variant>
      <vt:variant>
        <vt:i4>720908</vt:i4>
      </vt:variant>
      <vt:variant>
        <vt:i4>36</vt:i4>
      </vt:variant>
      <vt:variant>
        <vt:i4>0</vt:i4>
      </vt:variant>
      <vt:variant>
        <vt:i4>5</vt:i4>
      </vt:variant>
      <vt:variant>
        <vt:lpwstr>http://elibrary.ru/issues.asp?id=8564&amp;jyear=2003</vt:lpwstr>
      </vt:variant>
      <vt:variant>
        <vt:lpwstr/>
      </vt:variant>
      <vt:variant>
        <vt:i4>720967</vt:i4>
      </vt:variant>
      <vt:variant>
        <vt:i4>33</vt:i4>
      </vt:variant>
      <vt:variant>
        <vt:i4>0</vt:i4>
      </vt:variant>
      <vt:variant>
        <vt:i4>5</vt:i4>
      </vt:variant>
      <vt:variant>
        <vt:lpwstr>http://elibrary.ru/issues.asp?id=8564</vt:lpwstr>
      </vt:variant>
      <vt:variant>
        <vt:lpwstr/>
      </vt:variant>
      <vt:variant>
        <vt:i4>7536757</vt:i4>
      </vt:variant>
      <vt:variant>
        <vt:i4>30</vt:i4>
      </vt:variant>
      <vt:variant>
        <vt:i4>0</vt:i4>
      </vt:variant>
      <vt:variant>
        <vt:i4>5</vt:i4>
      </vt:variant>
      <vt:variant>
        <vt:lpwstr>http://elibrary.ru/contents.asp?id=429259&amp;selid=9289712</vt:lpwstr>
      </vt:variant>
      <vt:variant>
        <vt:lpwstr/>
      </vt:variant>
      <vt:variant>
        <vt:i4>2687022</vt:i4>
      </vt:variant>
      <vt:variant>
        <vt:i4>27</vt:i4>
      </vt:variant>
      <vt:variant>
        <vt:i4>0</vt:i4>
      </vt:variant>
      <vt:variant>
        <vt:i4>5</vt:i4>
      </vt:variant>
      <vt:variant>
        <vt:lpwstr>http://elibrary.ru/issues.asp?id=8564&amp;volume=8&amp;selid=429259</vt:lpwstr>
      </vt:variant>
      <vt:variant>
        <vt:lpwstr/>
      </vt:variant>
      <vt:variant>
        <vt:i4>5046299</vt:i4>
      </vt:variant>
      <vt:variant>
        <vt:i4>24</vt:i4>
      </vt:variant>
      <vt:variant>
        <vt:i4>0</vt:i4>
      </vt:variant>
      <vt:variant>
        <vt:i4>5</vt:i4>
      </vt:variant>
      <vt:variant>
        <vt:lpwstr>http://elibrary.ru/issues.asp?id=8564&amp;jyear=2006&amp;selid=429259</vt:lpwstr>
      </vt:variant>
      <vt:variant>
        <vt:lpwstr/>
      </vt:variant>
      <vt:variant>
        <vt:i4>2424880</vt:i4>
      </vt:variant>
      <vt:variant>
        <vt:i4>21</vt:i4>
      </vt:variant>
      <vt:variant>
        <vt:i4>0</vt:i4>
      </vt:variant>
      <vt:variant>
        <vt:i4>5</vt:i4>
      </vt:variant>
      <vt:variant>
        <vt:lpwstr>http://elibrary.ru/issues.asp?id=8564&amp;selid=429259</vt:lpwstr>
      </vt:variant>
      <vt:variant>
        <vt:lpwstr/>
      </vt:variant>
      <vt:variant>
        <vt:i4>7471140</vt:i4>
      </vt:variant>
      <vt:variant>
        <vt:i4>18</vt:i4>
      </vt:variant>
      <vt:variant>
        <vt:i4>0</vt:i4>
      </vt:variant>
      <vt:variant>
        <vt:i4>5</vt:i4>
      </vt:variant>
      <vt:variant>
        <vt:lpwstr>http://elibrary.ru/item.asp?id=9289712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УПРАВЛЕНИЕ, ВЫЧИСЛИТЕЛЬНАЯ ТЕХНИКА И ИНФОРМАТИКА • МАТЕМАТИЧЕСКОЕ И ПРОГРАММНОЕ ОБЕСПЕЧЕНИЕ…</dc:title>
  <dc:creator>1</dc:creator>
  <cp:lastModifiedBy>TMech06</cp:lastModifiedBy>
  <cp:revision>6</cp:revision>
  <cp:lastPrinted>2024-10-25T18:35:00Z</cp:lastPrinted>
  <dcterms:created xsi:type="dcterms:W3CDTF">2024-10-25T18:32:00Z</dcterms:created>
  <dcterms:modified xsi:type="dcterms:W3CDTF">2024-11-27T11:38:00Z</dcterms:modified>
</cp:coreProperties>
</file>